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E85BF" w14:textId="71E11F4F" w:rsidR="00F95BE5" w:rsidRPr="00F95BE5" w:rsidRDefault="00F95BE5" w:rsidP="009C092B">
      <w:pPr>
        <w:jc w:val="center"/>
        <w:rPr>
          <w:rFonts w:ascii="Segoe UI Semilight" w:hAnsi="Segoe UI Semilight" w:cs="Segoe UI Semilight"/>
          <w:b/>
          <w:bCs/>
          <w:u w:val="single"/>
        </w:rPr>
      </w:pPr>
      <w:r w:rsidRPr="00F95BE5">
        <w:rPr>
          <w:rFonts w:ascii="Segoe UI Semilight" w:hAnsi="Segoe UI Semilight" w:cs="Segoe UI Semilight"/>
          <w:b/>
          <w:bCs/>
          <w:u w:val="single"/>
          <w:rtl/>
        </w:rPr>
        <w:t>كلمة المدير التنفيذي</w:t>
      </w:r>
      <w:r w:rsidRPr="00F95BE5">
        <w:rPr>
          <w:rFonts w:ascii="Segoe UI Semilight" w:hAnsi="Segoe UI Semilight" w:cs="Segoe UI Semilight"/>
          <w:b/>
          <w:bCs/>
          <w:u w:val="single"/>
        </w:rPr>
        <w:br/>
      </w:r>
    </w:p>
    <w:p w14:paraId="2F1DD265" w14:textId="29063A72" w:rsidR="00F95BE5" w:rsidRPr="001014AD" w:rsidRDefault="00F95BE5" w:rsidP="00F95BE5">
      <w:pPr>
        <w:rPr>
          <w:rFonts w:ascii="Segoe UI Semilight" w:hAnsi="Segoe UI Semilight" w:cs="Segoe UI Semilight"/>
          <w:rtl/>
        </w:rPr>
      </w:pPr>
      <w:r w:rsidRPr="00F95BE5">
        <w:rPr>
          <w:rFonts w:ascii="Segoe UI Semilight" w:hAnsi="Segoe UI Semilight" w:cs="Segoe UI Semilight"/>
          <w:rtl/>
        </w:rPr>
        <w:t>إنني ومن خلال هذة المساحة, أولاً أرحب</w:t>
      </w:r>
      <w:r w:rsidRPr="001014AD">
        <w:rPr>
          <w:rFonts w:ascii="Segoe UI Semilight" w:hAnsi="Segoe UI Semilight" w:cs="Segoe UI Semilight"/>
          <w:rtl/>
        </w:rPr>
        <w:t xml:space="preserve"> بكم</w:t>
      </w:r>
      <w:r w:rsidRPr="00F95BE5">
        <w:rPr>
          <w:rFonts w:ascii="Segoe UI Semilight" w:hAnsi="Segoe UI Semilight" w:cs="Segoe UI Semilight"/>
          <w:rtl/>
        </w:rPr>
        <w:t xml:space="preserve"> وأتمنى أن تجدوا </w:t>
      </w:r>
      <w:r w:rsidR="001014AD">
        <w:rPr>
          <w:rFonts w:ascii="Segoe UI Semilight" w:hAnsi="Segoe UI Semilight" w:cs="Segoe UI Semilight" w:hint="cs"/>
          <w:rtl/>
        </w:rPr>
        <w:t>معنا</w:t>
      </w:r>
      <w:r w:rsidRPr="00F95BE5">
        <w:rPr>
          <w:rFonts w:ascii="Segoe UI Semilight" w:hAnsi="Segoe UI Semilight" w:cs="Segoe UI Semilight"/>
          <w:rtl/>
        </w:rPr>
        <w:t xml:space="preserve"> ماتبحثون عنه.</w:t>
      </w:r>
      <w:r w:rsidR="001014AD">
        <w:rPr>
          <w:rFonts w:ascii="Segoe UI Semilight" w:hAnsi="Segoe UI Semilight" w:cs="Segoe UI Semilight" w:hint="cs"/>
          <w:rtl/>
        </w:rPr>
        <w:t xml:space="preserve"> </w:t>
      </w:r>
      <w:r w:rsidRPr="00F95BE5">
        <w:rPr>
          <w:rFonts w:ascii="Segoe UI Semilight" w:hAnsi="Segoe UI Semilight" w:cs="Segoe UI Semilight"/>
          <w:rtl/>
        </w:rPr>
        <w:t>كما هو معروف, أن قطاع تجارة وتسويق معدات ومستلزمات الأسنان في اليمن شهد في الفترة الأخيرة تطورات. وفي ظل هذة التطورات والمنافسة الشديدة, فإن شركة محمد عبدالله حجر أصبحت اسمًا مشهورًا لعملائنا ويُعرف عن شركتنا تقديم منتجات مستلزمات ومعدات أسنان عالية الجودة من وكالات عالمية ذائعة الصيت. علاوة على ذلك ، فإن أساليبنا في التعامل وسياسات عملنا القائمة على الصدق والشفافية  والتسليم في الوقت المحدد هي الجوانب الرئيسية وراء النمو والنجاح الذي حققناه على مر السنين.</w:t>
      </w:r>
      <w:r w:rsidRPr="00F95BE5">
        <w:rPr>
          <w:rFonts w:ascii="Segoe UI Semilight" w:hAnsi="Segoe UI Semilight" w:cs="Segoe UI Semilight"/>
          <w:rtl/>
        </w:rPr>
        <w:br/>
        <w:t>في مجال عملنا, وفي ظل وجود المنافسة الشديدة في سوق منتجات الأسنان ، حرصنا كل الحرص على المنافسة النزيهة والحفاظ على علاقه وديه وطيبة مع الشركات الأخرى. كذلك أن رضاء عملائنا هو غايتنا ومن أجل ذلك نقوم بتلبية احتياجات عملائنا على أكمل وجه وبأفضل الأسعار المنافسة . عملاؤنا الحاليون يعتبروننا شريكًا موثوقًا به.</w:t>
      </w:r>
    </w:p>
    <w:p w14:paraId="7F9B02A6" w14:textId="77777777" w:rsidR="00F95BE5" w:rsidRPr="001014AD" w:rsidRDefault="00F95BE5" w:rsidP="00F95BE5">
      <w:pPr>
        <w:rPr>
          <w:rFonts w:ascii="Segoe UI Semilight" w:hAnsi="Segoe UI Semilight" w:cs="Segoe UI Semilight"/>
          <w:rtl/>
        </w:rPr>
      </w:pPr>
    </w:p>
    <w:p w14:paraId="7FCB48D5" w14:textId="77777777" w:rsidR="00F95BE5" w:rsidRPr="00F95BE5" w:rsidRDefault="00F95BE5" w:rsidP="009C092B">
      <w:pPr>
        <w:jc w:val="center"/>
        <w:rPr>
          <w:rFonts w:ascii="Segoe UI Semilight" w:hAnsi="Segoe UI Semilight" w:cs="Segoe UI Semilight"/>
          <w:b/>
          <w:bCs/>
          <w:u w:val="single"/>
        </w:rPr>
      </w:pPr>
      <w:r w:rsidRPr="00F95BE5">
        <w:rPr>
          <w:rFonts w:ascii="Segoe UI Semilight" w:hAnsi="Segoe UI Semilight" w:cs="Segoe UI Semilight"/>
          <w:b/>
          <w:bCs/>
          <w:u w:val="single"/>
          <w:rtl/>
        </w:rPr>
        <w:t>من نحن</w:t>
      </w:r>
    </w:p>
    <w:p w14:paraId="35DE4426" w14:textId="26F8C85E" w:rsidR="00F95BE5" w:rsidRPr="001014AD" w:rsidRDefault="00F95BE5" w:rsidP="00F95BE5">
      <w:pPr>
        <w:rPr>
          <w:rFonts w:ascii="Segoe UI Semilight" w:hAnsi="Segoe UI Semilight" w:cs="Segoe UI Semilight"/>
          <w:rtl/>
        </w:rPr>
      </w:pPr>
      <w:r w:rsidRPr="001014AD">
        <w:rPr>
          <w:rFonts w:ascii="Segoe UI Semilight" w:hAnsi="Segoe UI Semilight" w:cs="Segoe UI Semilight"/>
          <w:rtl/>
        </w:rPr>
        <w:t>تأسست شركة محمد عبدالله حجر للتجارة مركز تجهيزات لمستلزمات الأسنان في عام 1994. يقع مقر الشركة في العاصمة اليمنية صنعاء. منذ التأسيس نقوم بتوفير كل ماهو جديد ومميز في عالم طب الأسنان للسوق اليمنية. لذلك فإننا حريصون على إنتقاء أجود منتجات من وكالات أوروبية وعالمية ذائعة الصيت ونجعلها في متناول عملائنا. وفي ظل إزدهار ونمو طب الأسنان والمنافسة الشديدة في السوق اليمنية فإن تركيزنا وحرصنا بإن نكون الرواد في مجال تجهيز وتسويق مستلزمات الأسنان , لذلك نحن نركز بشكل رئيسي على جودة مانقدمه ، بالتالي حققنا ريادة وتميز في السوق اليمنية ، ونلنا سمعة طيبة وممتازة على نطاق واسع. واستجابة للطلب المتزايد في السوق ، قمنا بتوسيع نشاطنا وفريق العمل لدينا من أجل مواكبة التطور المتسارع في مجال طب الأسنان , مع التأكيد على أن تظل الأولوية الأولى بالنسبة لنا هو توفير أعلى المعايير الدولية من ناحية الجودة في المنتجات وأفضل الأسعار للسوق المحلية. تطوير وتحسين موقع الشركة التجاري وعلاقتها الممتازة مع الشركات التي تمثلها او مع زبائنها يعتبر جوهر كل اعمالنا ونشاطاتنا. إضافة لما سبق, نريد التأكيد على أننا نحرص على التنافس النزيه والحر والحفاظ على علاقه وديه وطيبة مع الشركات الأخرى</w:t>
      </w:r>
      <w:r w:rsidRPr="001014AD">
        <w:rPr>
          <w:rFonts w:ascii="Segoe UI Semilight" w:hAnsi="Segoe UI Semilight" w:cs="Segoe UI Semilight"/>
        </w:rPr>
        <w:t>.</w:t>
      </w:r>
    </w:p>
    <w:p w14:paraId="365273B3" w14:textId="77777777" w:rsidR="00F95BE5" w:rsidRPr="001014AD" w:rsidRDefault="00F95BE5" w:rsidP="00F95BE5">
      <w:pPr>
        <w:rPr>
          <w:rFonts w:ascii="Segoe UI Semilight" w:hAnsi="Segoe UI Semilight" w:cs="Segoe UI Semilight"/>
          <w:rtl/>
        </w:rPr>
      </w:pPr>
    </w:p>
    <w:tbl>
      <w:tblPr>
        <w:tblStyle w:val="TableGrid"/>
        <w:bidiVisual/>
        <w:tblW w:w="0" w:type="auto"/>
        <w:tblLook w:val="04A0" w:firstRow="1" w:lastRow="0" w:firstColumn="1" w:lastColumn="0" w:noHBand="0" w:noVBand="1"/>
      </w:tblPr>
      <w:tblGrid>
        <w:gridCol w:w="2765"/>
        <w:gridCol w:w="2765"/>
        <w:gridCol w:w="2766"/>
      </w:tblGrid>
      <w:tr w:rsidR="00F95BE5" w:rsidRPr="001014AD" w14:paraId="68DC3810" w14:textId="77777777" w:rsidTr="00F95BE5">
        <w:tc>
          <w:tcPr>
            <w:tcW w:w="2765" w:type="dxa"/>
          </w:tcPr>
          <w:p w14:paraId="21F5CF74" w14:textId="19CF0072" w:rsidR="00F95BE5" w:rsidRPr="001014AD" w:rsidRDefault="00F95BE5" w:rsidP="00F95BE5">
            <w:pPr>
              <w:jc w:val="center"/>
              <w:rPr>
                <w:rFonts w:ascii="Segoe UI Semilight" w:hAnsi="Segoe UI Semilight" w:cs="Segoe UI Semilight"/>
                <w:b/>
                <w:bCs/>
                <w:rtl/>
              </w:rPr>
            </w:pPr>
            <w:r w:rsidRPr="00F95BE5">
              <w:rPr>
                <w:rFonts w:ascii="Segoe UI Semilight" w:hAnsi="Segoe UI Semilight" w:cs="Segoe UI Semilight"/>
                <w:b/>
                <w:bCs/>
                <w:rtl/>
              </w:rPr>
              <w:t>رسالتنا</w:t>
            </w:r>
          </w:p>
        </w:tc>
        <w:tc>
          <w:tcPr>
            <w:tcW w:w="2765" w:type="dxa"/>
          </w:tcPr>
          <w:p w14:paraId="6E246769" w14:textId="191A1CC9" w:rsidR="00F95BE5" w:rsidRPr="001014AD" w:rsidRDefault="00F95BE5" w:rsidP="00F95BE5">
            <w:pPr>
              <w:jc w:val="center"/>
              <w:rPr>
                <w:rFonts w:ascii="Segoe UI Semilight" w:hAnsi="Segoe UI Semilight" w:cs="Segoe UI Semilight"/>
                <w:b/>
                <w:bCs/>
                <w:rtl/>
              </w:rPr>
            </w:pPr>
            <w:r w:rsidRPr="00F95BE5">
              <w:rPr>
                <w:rFonts w:ascii="Segoe UI Semilight" w:hAnsi="Segoe UI Semilight" w:cs="Segoe UI Semilight"/>
                <w:b/>
                <w:bCs/>
                <w:rtl/>
              </w:rPr>
              <w:t>رؤيتنا</w:t>
            </w:r>
          </w:p>
        </w:tc>
        <w:tc>
          <w:tcPr>
            <w:tcW w:w="2766" w:type="dxa"/>
          </w:tcPr>
          <w:p w14:paraId="05A011EC" w14:textId="1C43AB36" w:rsidR="00F95BE5" w:rsidRPr="001014AD" w:rsidRDefault="00F95BE5" w:rsidP="00F95BE5">
            <w:pPr>
              <w:jc w:val="center"/>
              <w:rPr>
                <w:rFonts w:ascii="Segoe UI Semilight" w:hAnsi="Segoe UI Semilight" w:cs="Segoe UI Semilight"/>
                <w:b/>
                <w:bCs/>
                <w:rtl/>
              </w:rPr>
            </w:pPr>
            <w:r w:rsidRPr="00F95BE5">
              <w:rPr>
                <w:rFonts w:ascii="Segoe UI Semilight" w:hAnsi="Segoe UI Semilight" w:cs="Segoe UI Semilight"/>
                <w:b/>
                <w:bCs/>
                <w:rtl/>
              </w:rPr>
              <w:t>قيمنا</w:t>
            </w:r>
          </w:p>
        </w:tc>
      </w:tr>
      <w:tr w:rsidR="00F95BE5" w:rsidRPr="001014AD" w14:paraId="2B65D687" w14:textId="77777777" w:rsidTr="00F95BE5">
        <w:tc>
          <w:tcPr>
            <w:tcW w:w="2765" w:type="dxa"/>
          </w:tcPr>
          <w:p w14:paraId="635FB9E4" w14:textId="196E65B4" w:rsidR="00F95BE5" w:rsidRPr="001014AD" w:rsidRDefault="00F95BE5" w:rsidP="00F95BE5">
            <w:pPr>
              <w:rPr>
                <w:rFonts w:ascii="Segoe UI Semilight" w:hAnsi="Segoe UI Semilight" w:cs="Segoe UI Semilight"/>
                <w:rtl/>
              </w:rPr>
            </w:pPr>
            <w:r w:rsidRPr="00F95BE5">
              <w:rPr>
                <w:rFonts w:ascii="Segoe UI Semilight" w:hAnsi="Segoe UI Semilight" w:cs="Segoe UI Semilight"/>
                <w:rtl/>
              </w:rPr>
              <w:t>ملتزمون بتقديم حلول مبتكرة وموثوقة تعزز الكفاءة والفعالية لكافة عملائنا بما يضمن علاقة مستدامة قائمة على أساس متين من الثقة والإحترام المتبادل.</w:t>
            </w:r>
          </w:p>
        </w:tc>
        <w:tc>
          <w:tcPr>
            <w:tcW w:w="2765" w:type="dxa"/>
          </w:tcPr>
          <w:p w14:paraId="6A6B583C" w14:textId="6EDFC3FB" w:rsidR="00F95BE5" w:rsidRPr="001014AD" w:rsidRDefault="00F95BE5" w:rsidP="00F95BE5">
            <w:pPr>
              <w:rPr>
                <w:rFonts w:ascii="Segoe UI Semilight" w:hAnsi="Segoe UI Semilight" w:cs="Segoe UI Semilight"/>
                <w:rtl/>
              </w:rPr>
            </w:pPr>
            <w:r w:rsidRPr="00F95BE5">
              <w:rPr>
                <w:rFonts w:ascii="Segoe UI Semilight" w:hAnsi="Segoe UI Semilight" w:cs="Segoe UI Semilight"/>
                <w:rtl/>
              </w:rPr>
              <w:t>تتمثل رؤيتنا بالإسهام في عمل نقلة نوعية بطب الأسنان في بلدنا الحبيب من خلال تقديم أجود و أحدث منتجات ومستلزمات وفق أعلى المعايير العالمية.</w:t>
            </w:r>
          </w:p>
        </w:tc>
        <w:tc>
          <w:tcPr>
            <w:tcW w:w="2766" w:type="dxa"/>
          </w:tcPr>
          <w:p w14:paraId="07673ED4" w14:textId="77777777" w:rsidR="00F95BE5" w:rsidRPr="00F95BE5" w:rsidRDefault="00F95BE5" w:rsidP="00F95BE5">
            <w:pPr>
              <w:rPr>
                <w:rFonts w:ascii="Segoe UI Semilight" w:hAnsi="Segoe UI Semilight" w:cs="Segoe UI Semilight"/>
              </w:rPr>
            </w:pPr>
            <w:r w:rsidRPr="00F95BE5">
              <w:rPr>
                <w:rFonts w:ascii="Segoe UI Semilight" w:hAnsi="Segoe UI Semilight" w:cs="Segoe UI Semilight"/>
                <w:rtl/>
              </w:rPr>
              <w:t>الأمانة , الجودة , الاحترام والثقة قبل كل شئ , وإنطلاقاً من هذة القيم نسعى إلى توفير المنتجات التي تتضمن تجربة سهلة الاستخدام لأخصائيي وفنيي طب الأسنان مع توفير دعم ما بعد البيع لعملائنا وشبكة وكلائنا.</w:t>
            </w:r>
          </w:p>
          <w:p w14:paraId="3324F207" w14:textId="77777777" w:rsidR="00F95BE5" w:rsidRPr="001014AD" w:rsidRDefault="00F95BE5" w:rsidP="00F95BE5">
            <w:pPr>
              <w:rPr>
                <w:rFonts w:ascii="Segoe UI Semilight" w:hAnsi="Segoe UI Semilight" w:cs="Segoe UI Semilight"/>
                <w:rtl/>
              </w:rPr>
            </w:pPr>
          </w:p>
        </w:tc>
      </w:tr>
    </w:tbl>
    <w:p w14:paraId="30388C82" w14:textId="77777777" w:rsidR="00F95BE5" w:rsidRPr="00F95BE5" w:rsidRDefault="00F95BE5" w:rsidP="00F95BE5">
      <w:pPr>
        <w:rPr>
          <w:rFonts w:ascii="Segoe UI Semilight" w:hAnsi="Segoe UI Semilight" w:cs="Segoe UI Semilight"/>
        </w:rPr>
      </w:pPr>
    </w:p>
    <w:p w14:paraId="6DDA4F9A" w14:textId="77777777" w:rsidR="00F95BE5" w:rsidRPr="00F95BE5" w:rsidRDefault="00F95BE5" w:rsidP="009C092B">
      <w:pPr>
        <w:jc w:val="center"/>
        <w:rPr>
          <w:rFonts w:ascii="Segoe UI Semilight" w:hAnsi="Segoe UI Semilight" w:cs="Segoe UI Semilight"/>
          <w:b/>
          <w:bCs/>
          <w:u w:val="single"/>
        </w:rPr>
      </w:pPr>
      <w:r w:rsidRPr="00F95BE5">
        <w:rPr>
          <w:rFonts w:ascii="Segoe UI Semilight" w:hAnsi="Segoe UI Semilight" w:cs="Segoe UI Semilight"/>
          <w:b/>
          <w:bCs/>
          <w:u w:val="single"/>
          <w:rtl/>
        </w:rPr>
        <w:t>مـــنـتــجــاتـــنــــــا</w:t>
      </w:r>
    </w:p>
    <w:p w14:paraId="1387070B" w14:textId="77777777" w:rsidR="00F95BE5" w:rsidRPr="00F95BE5" w:rsidRDefault="00F95BE5" w:rsidP="00F95BE5">
      <w:pPr>
        <w:rPr>
          <w:rFonts w:ascii="Segoe UI Semilight" w:hAnsi="Segoe UI Semilight" w:cs="Segoe UI Semilight"/>
        </w:rPr>
      </w:pPr>
      <w:r w:rsidRPr="00F95BE5">
        <w:rPr>
          <w:rFonts w:ascii="Segoe UI Semilight" w:hAnsi="Segoe UI Semilight" w:cs="Segoe UI Semilight"/>
          <w:rtl/>
        </w:rPr>
        <w:lastRenderedPageBreak/>
        <w:t>لماذا الجودة ؟</w:t>
      </w:r>
    </w:p>
    <w:p w14:paraId="2DEEF8E3" w14:textId="593EF032" w:rsidR="000F1871" w:rsidRPr="001014AD" w:rsidRDefault="00F95BE5" w:rsidP="009C092B">
      <w:pPr>
        <w:rPr>
          <w:rFonts w:ascii="Segoe UI Semilight" w:hAnsi="Segoe UI Semilight" w:cs="Segoe UI Semilight"/>
          <w:rtl/>
        </w:rPr>
      </w:pPr>
      <w:r w:rsidRPr="00F95BE5">
        <w:rPr>
          <w:rFonts w:ascii="Segoe UI Semilight" w:hAnsi="Segoe UI Semilight" w:cs="Segoe UI Semilight"/>
          <w:rtl/>
        </w:rPr>
        <w:t>تعد العناية بالأسنان جزءًا أساسيًا من الحفاظ على صحة جيدة بشكل عام على حد سواء لدى الأطفال والبالغين. نحن نؤمن بأن الجميع يجب أن يكونوا قادرين على الحصول على أفضل رعاية أسنان ممكنة. ومن أجل ذلك, فإننا ملتزمون بتوفير مستلزمات ومعدات أسنان ذات جودة عالية من وكالات أوروبية وعالمية ذائعة الصيت. من الأصناف التي نتميز بها في السوق اليمنية هي ألجبنات القياس, حيث نقوم بتوفير تشكيلة طبعات أسنان واسعة من أفضل ماتم إنتاجة على الإطلاق. وهذا يلبي متطلبات وتطلعات أطباء الفم والأسنان وفنيي التعويضات السنية بشكل كبير. </w:t>
      </w:r>
    </w:p>
    <w:p w14:paraId="12BD43BE" w14:textId="77777777" w:rsidR="009C092B" w:rsidRPr="001014AD" w:rsidRDefault="009C092B" w:rsidP="009C092B">
      <w:pPr>
        <w:rPr>
          <w:rFonts w:ascii="Segoe UI Semilight" w:hAnsi="Segoe UI Semilight" w:cs="Segoe UI Semilight"/>
          <w:rtl/>
        </w:rPr>
      </w:pPr>
    </w:p>
    <w:p w14:paraId="6DE668AD" w14:textId="77777777" w:rsidR="009C092B" w:rsidRPr="009C092B" w:rsidRDefault="009C092B" w:rsidP="009C092B">
      <w:pPr>
        <w:jc w:val="center"/>
        <w:rPr>
          <w:rFonts w:ascii="Segoe UI Semilight" w:hAnsi="Segoe UI Semilight" w:cs="Segoe UI Semilight"/>
          <w:b/>
          <w:bCs/>
          <w:u w:val="single"/>
        </w:rPr>
      </w:pPr>
      <w:r w:rsidRPr="009C092B">
        <w:rPr>
          <w:rFonts w:ascii="Segoe UI Semilight" w:hAnsi="Segoe UI Semilight" w:cs="Segoe UI Semilight"/>
          <w:b/>
          <w:bCs/>
          <w:u w:val="single"/>
          <w:rtl/>
        </w:rPr>
        <w:t>مصادر منتجاتنا</w:t>
      </w:r>
    </w:p>
    <w:p w14:paraId="3B4AAC36" w14:textId="77777777" w:rsidR="009C092B" w:rsidRPr="001014AD" w:rsidRDefault="009C092B" w:rsidP="009C092B">
      <w:pPr>
        <w:rPr>
          <w:rFonts w:ascii="Segoe UI Semilight" w:hAnsi="Segoe UI Semilight" w:cs="Segoe UI Semilight"/>
          <w:rtl/>
        </w:rPr>
      </w:pPr>
      <w:r w:rsidRPr="009C092B">
        <w:rPr>
          <w:rFonts w:ascii="Segoe UI Semilight" w:hAnsi="Segoe UI Semilight" w:cs="Segoe UI Semilight"/>
          <w:rtl/>
        </w:rPr>
        <w:t>منذ أن بدأنا نشاطنا في عالم معدات ومستلزمات طب الأسنان في العام 1994 , كان محور تركيزنا هو رفد السوق اليمنية بمنتجات عالية الجودة. ومنذ ذلك الحين , ونحن نركز جهودنا في البحث عن تلك المصادر المتميزة والتي توفر منتجات ومعدات ومستلزمات الأسنان عالية الجودة. لذلك قمنا بإختيار وكالات أوروبية وعالمية تتمتع بسمعة عالية وحائزة على ثقة الملايين من أطباء وفنيي الأسنان حول العالم, لنكون وكلائها وموزعيها الوحيدون في الجمهورية اليمنية. إن جوهر طب الأسنان هو الدقة , وهذا ماتوفره منتجات وكلاتنا. إن هذة الجودة جعلتنا متميزين ومن خلالها قمنا بكسب ثقة عملائنا من أطباء وفنيي الأسنان.</w:t>
      </w:r>
    </w:p>
    <w:p w14:paraId="6C7363F8" w14:textId="77777777" w:rsidR="009C092B" w:rsidRPr="001014AD" w:rsidRDefault="009C092B" w:rsidP="009C092B">
      <w:pPr>
        <w:rPr>
          <w:rFonts w:ascii="Segoe UI Semilight" w:hAnsi="Segoe UI Semilight" w:cs="Segoe UI Semilight"/>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52"/>
      </w:tblGrid>
      <w:tr w:rsidR="002E2353" w14:paraId="3E601241" w14:textId="77777777" w:rsidTr="002E2353">
        <w:tc>
          <w:tcPr>
            <w:tcW w:w="4148" w:type="dxa"/>
          </w:tcPr>
          <w:p w14:paraId="0408CD7E" w14:textId="77777777" w:rsidR="002E2353" w:rsidRPr="001014AD" w:rsidRDefault="002E2353" w:rsidP="00B42689">
            <w:pPr>
              <w:rPr>
                <w:rFonts w:ascii="Segoe UI Semilight" w:hAnsi="Segoe UI Semilight" w:cs="Segoe UI Semilight"/>
                <w:b/>
                <w:bCs/>
                <w:u w:val="single"/>
                <w:rtl/>
              </w:rPr>
            </w:pPr>
            <w:r w:rsidRPr="00401F68">
              <w:rPr>
                <w:rFonts w:ascii="Segoe UI Semilight" w:hAnsi="Segoe UI Semilight" w:cs="Segoe UI Semilight"/>
                <w:b/>
                <w:bCs/>
                <w:u w:val="single"/>
                <w:rtl/>
              </w:rPr>
              <w:t>كاڤيكس</w:t>
            </w:r>
          </w:p>
          <w:p w14:paraId="60C014D8" w14:textId="77777777" w:rsidR="002E2353" w:rsidRPr="009C092B" w:rsidRDefault="002E2353" w:rsidP="00B42689">
            <w:pPr>
              <w:rPr>
                <w:rFonts w:ascii="Segoe UI Semilight" w:hAnsi="Segoe UI Semilight" w:cs="Segoe UI Semilight"/>
              </w:rPr>
            </w:pPr>
            <w:r w:rsidRPr="009C092B">
              <w:rPr>
                <w:rFonts w:ascii="Segoe UI Semilight" w:hAnsi="Segoe UI Semilight" w:cs="Segoe UI Semilight"/>
                <w:rtl/>
              </w:rPr>
              <w:t>منذ عام 1908، تعمل شركة</w:t>
            </w:r>
            <w:r w:rsidRPr="009C092B">
              <w:rPr>
                <w:rFonts w:ascii="Segoe UI Semilight" w:hAnsi="Segoe UI Semilight" w:cs="Segoe UI Semilight"/>
              </w:rPr>
              <w:t xml:space="preserve"> </w:t>
            </w:r>
            <w:proofErr w:type="spellStart"/>
            <w:r w:rsidRPr="009C092B">
              <w:rPr>
                <w:rFonts w:ascii="Segoe UI Semilight" w:hAnsi="Segoe UI Semilight" w:cs="Segoe UI Semilight"/>
              </w:rPr>
              <w:t>Cavex</w:t>
            </w:r>
            <w:proofErr w:type="spellEnd"/>
            <w:r w:rsidRPr="009C092B">
              <w:rPr>
                <w:rFonts w:ascii="Segoe UI Semilight" w:hAnsi="Segoe UI Semilight" w:cs="Segoe UI Semilight"/>
              </w:rPr>
              <w:t xml:space="preserve"> </w:t>
            </w:r>
            <w:r w:rsidRPr="009C092B">
              <w:rPr>
                <w:rFonts w:ascii="Segoe UI Semilight" w:hAnsi="Segoe UI Semilight" w:cs="Segoe UI Semilight"/>
                <w:rtl/>
              </w:rPr>
              <w:t>على تطوير وتصنيع حلول متميزة لصناعة طب الأسنان. منذ البداية، تم تنفيذ جميع عمليات الشركة داخل الشركة في هارلم بهولندا. كل منتج جديد من منتجات</w:t>
            </w:r>
            <w:r w:rsidRPr="009C092B">
              <w:rPr>
                <w:rFonts w:ascii="Segoe UI Semilight" w:hAnsi="Segoe UI Semilight" w:cs="Segoe UI Semilight"/>
              </w:rPr>
              <w:t xml:space="preserve"> </w:t>
            </w:r>
            <w:proofErr w:type="spellStart"/>
            <w:r w:rsidRPr="009C092B">
              <w:rPr>
                <w:rFonts w:ascii="Segoe UI Semilight" w:hAnsi="Segoe UI Semilight" w:cs="Segoe UI Semilight"/>
              </w:rPr>
              <w:t>Cavex</w:t>
            </w:r>
            <w:proofErr w:type="spellEnd"/>
            <w:r w:rsidRPr="009C092B">
              <w:rPr>
                <w:rFonts w:ascii="Segoe UI Semilight" w:hAnsi="Segoe UI Semilight" w:cs="Segoe UI Semilight"/>
              </w:rPr>
              <w:t xml:space="preserve"> </w:t>
            </w:r>
            <w:r w:rsidRPr="009C092B">
              <w:rPr>
                <w:rFonts w:ascii="Segoe UI Semilight" w:hAnsi="Segoe UI Semilight" w:cs="Segoe UI Semilight"/>
                <w:rtl/>
              </w:rPr>
              <w:t>هو نتيجة للتعاون المكثف بين أقسام البحث والتطوير والتنظيم والإنتاج والتسويق والمبيعات والخدمات اللوجستية. وهذا يمكّن شركة</w:t>
            </w:r>
            <w:r w:rsidRPr="009C092B">
              <w:rPr>
                <w:rFonts w:ascii="Segoe UI Semilight" w:hAnsi="Segoe UI Semilight" w:cs="Segoe UI Semilight"/>
              </w:rPr>
              <w:t xml:space="preserve"> </w:t>
            </w:r>
            <w:proofErr w:type="spellStart"/>
            <w:r w:rsidRPr="009C092B">
              <w:rPr>
                <w:rFonts w:ascii="Segoe UI Semilight" w:hAnsi="Segoe UI Semilight" w:cs="Segoe UI Semilight"/>
              </w:rPr>
              <w:t>Cavex</w:t>
            </w:r>
            <w:proofErr w:type="spellEnd"/>
            <w:r w:rsidRPr="009C092B">
              <w:rPr>
                <w:rFonts w:ascii="Segoe UI Semilight" w:hAnsi="Segoe UI Semilight" w:cs="Segoe UI Semilight"/>
              </w:rPr>
              <w:t xml:space="preserve"> </w:t>
            </w:r>
            <w:r w:rsidRPr="009C092B">
              <w:rPr>
                <w:rFonts w:ascii="Segoe UI Semilight" w:hAnsi="Segoe UI Semilight" w:cs="Segoe UI Semilight"/>
                <w:rtl/>
              </w:rPr>
              <w:t>من تطوير وإنتاج وتوزيع منتجات عالية الجودة في جميع أنحاء العالم</w:t>
            </w:r>
            <w:r w:rsidRPr="009C092B">
              <w:rPr>
                <w:rFonts w:ascii="Segoe UI Semilight" w:hAnsi="Segoe UI Semilight" w:cs="Segoe UI Semilight"/>
              </w:rPr>
              <w:t>.</w:t>
            </w:r>
          </w:p>
          <w:p w14:paraId="43EC7F0A" w14:textId="77777777" w:rsidR="002E2353" w:rsidRPr="002E2353" w:rsidRDefault="002E2353" w:rsidP="00B42689">
            <w:pPr>
              <w:rPr>
                <w:rFonts w:ascii="Segoe UI Semilight" w:hAnsi="Segoe UI Semilight" w:cs="Segoe UI Semilight"/>
                <w:rtl/>
              </w:rPr>
            </w:pPr>
          </w:p>
        </w:tc>
        <w:tc>
          <w:tcPr>
            <w:tcW w:w="4148" w:type="dxa"/>
          </w:tcPr>
          <w:p w14:paraId="62D271AE" w14:textId="1C8716F4" w:rsidR="002E2353" w:rsidRDefault="002E2353" w:rsidP="00B42689">
            <w:pPr>
              <w:rPr>
                <w:rFonts w:ascii="Segoe UI Semilight" w:hAnsi="Segoe UI Semilight" w:cs="Segoe UI Semilight"/>
                <w:rtl/>
              </w:rPr>
            </w:pPr>
            <w:r>
              <w:rPr>
                <w:rFonts w:ascii="Segoe UI Semilight" w:hAnsi="Segoe UI Semilight" w:cs="Segoe UI Semilight"/>
                <w:noProof/>
                <w:rtl/>
                <w:lang w:val="ar-SA"/>
              </w:rPr>
              <w:drawing>
                <wp:inline distT="0" distB="0" distL="0" distR="0" wp14:anchorId="05886231" wp14:editId="4FF372FC">
                  <wp:extent cx="2499360" cy="2179320"/>
                  <wp:effectExtent l="0" t="0" r="0" b="0"/>
                  <wp:docPr id="64477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72427" name="Picture 644772427"/>
                          <pic:cNvPicPr/>
                        </pic:nvPicPr>
                        <pic:blipFill>
                          <a:blip r:embed="rId4">
                            <a:extLst>
                              <a:ext uri="{28A0092B-C50C-407E-A947-70E740481C1C}">
                                <a14:useLocalDpi xmlns:a14="http://schemas.microsoft.com/office/drawing/2010/main" val="0"/>
                              </a:ext>
                            </a:extLst>
                          </a:blip>
                          <a:stretch>
                            <a:fillRect/>
                          </a:stretch>
                        </pic:blipFill>
                        <pic:spPr>
                          <a:xfrm>
                            <a:off x="0" y="0"/>
                            <a:ext cx="2499360" cy="2179320"/>
                          </a:xfrm>
                          <a:prstGeom prst="rect">
                            <a:avLst/>
                          </a:prstGeom>
                        </pic:spPr>
                      </pic:pic>
                    </a:graphicData>
                  </a:graphic>
                </wp:inline>
              </w:drawing>
            </w:r>
          </w:p>
        </w:tc>
      </w:tr>
    </w:tbl>
    <w:p w14:paraId="67487E3E" w14:textId="77777777" w:rsidR="009C092B" w:rsidRPr="001014AD" w:rsidRDefault="009C092B" w:rsidP="009C092B">
      <w:pPr>
        <w:rPr>
          <w:rFonts w:ascii="Segoe UI Semilight" w:hAnsi="Segoe UI Semilight" w:cs="Segoe UI Semilight"/>
          <w:b/>
          <w:bCs/>
          <w:u w:val="single"/>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4"/>
        <w:gridCol w:w="4212"/>
      </w:tblGrid>
      <w:tr w:rsidR="002E2353" w14:paraId="314BE3DB" w14:textId="77777777" w:rsidTr="002E2353">
        <w:tc>
          <w:tcPr>
            <w:tcW w:w="4148" w:type="dxa"/>
          </w:tcPr>
          <w:p w14:paraId="09739177" w14:textId="77777777" w:rsidR="002E2353" w:rsidRPr="009C092B" w:rsidRDefault="002E2353" w:rsidP="002E2353">
            <w:pPr>
              <w:rPr>
                <w:rFonts w:ascii="Segoe UI Semilight" w:hAnsi="Segoe UI Semilight" w:cs="Segoe UI Semilight"/>
                <w:b/>
                <w:bCs/>
                <w:u w:val="single"/>
              </w:rPr>
            </w:pPr>
            <w:r w:rsidRPr="001014AD">
              <w:rPr>
                <w:rFonts w:ascii="Segoe UI Semilight" w:hAnsi="Segoe UI Semilight" w:cs="Segoe UI Semilight"/>
                <w:b/>
                <w:bCs/>
                <w:u w:val="single"/>
                <w:rtl/>
              </w:rPr>
              <w:t>زيرماك</w:t>
            </w:r>
          </w:p>
          <w:p w14:paraId="203FFFF7" w14:textId="31A04059" w:rsidR="002E2353" w:rsidRDefault="002E2353" w:rsidP="002E2353">
            <w:pPr>
              <w:rPr>
                <w:rFonts w:ascii="Segoe UI Semilight" w:hAnsi="Segoe UI Semilight" w:cs="Segoe UI Semilight"/>
                <w:rtl/>
              </w:rPr>
            </w:pPr>
            <w:r w:rsidRPr="009C092B">
              <w:rPr>
                <w:rFonts w:ascii="Segoe UI Semilight" w:hAnsi="Segoe UI Semilight" w:cs="Segoe UI Semilight"/>
                <w:rtl/>
              </w:rPr>
              <w:t>زيرماك هي شركة دولية تقدم المواد والحلول المتطورة لقطاعات طب الأسنان والصناعة والصحة: ثلاثة أقسام، لتلبية السوق بحلول ممتازة. تأسست</w:t>
            </w:r>
            <w:r w:rsidRPr="009C092B">
              <w:rPr>
                <w:rFonts w:ascii="Segoe UI Semilight" w:hAnsi="Segoe UI Semilight" w:cs="Segoe UI Semilight"/>
              </w:rPr>
              <w:t xml:space="preserve"> </w:t>
            </w:r>
            <w:proofErr w:type="spellStart"/>
            <w:r w:rsidRPr="009C092B">
              <w:rPr>
                <w:rFonts w:ascii="Segoe UI Semilight" w:hAnsi="Segoe UI Semilight" w:cs="Segoe UI Semilight"/>
              </w:rPr>
              <w:t>Zhermack</w:t>
            </w:r>
            <w:proofErr w:type="spellEnd"/>
            <w:r w:rsidRPr="009C092B">
              <w:rPr>
                <w:rFonts w:ascii="Segoe UI Semilight" w:hAnsi="Segoe UI Semilight" w:cs="Segoe UI Semilight"/>
              </w:rPr>
              <w:t xml:space="preserve"> </w:t>
            </w:r>
            <w:r w:rsidRPr="009C092B">
              <w:rPr>
                <w:rFonts w:ascii="Segoe UI Semilight" w:hAnsi="Segoe UI Semilight" w:cs="Segoe UI Semilight"/>
                <w:rtl/>
              </w:rPr>
              <w:t>في عام 1981، وهي اليوم جزء من شركة</w:t>
            </w:r>
            <w:r w:rsidRPr="009C092B">
              <w:rPr>
                <w:rFonts w:ascii="Segoe UI Semilight" w:hAnsi="Segoe UI Semilight" w:cs="Segoe UI Semilight"/>
              </w:rPr>
              <w:t xml:space="preserve"> Dentsply Sirona </w:t>
            </w:r>
            <w:r w:rsidRPr="009C092B">
              <w:rPr>
                <w:rFonts w:ascii="Segoe UI Semilight" w:hAnsi="Segoe UI Semilight" w:cs="Segoe UI Semilight"/>
                <w:rtl/>
              </w:rPr>
              <w:t>المتعددة الجنسيات ولها ممثلون محليون في جميع أنحاء العالم</w:t>
            </w:r>
            <w:r w:rsidRPr="009C092B">
              <w:rPr>
                <w:rFonts w:ascii="Segoe UI Semilight" w:hAnsi="Segoe UI Semilight" w:cs="Segoe UI Semilight"/>
              </w:rPr>
              <w:t xml:space="preserve">. </w:t>
            </w:r>
            <w:proofErr w:type="spellStart"/>
            <w:r w:rsidRPr="009C092B">
              <w:rPr>
                <w:rFonts w:ascii="Segoe UI Semilight" w:hAnsi="Segoe UI Semilight" w:cs="Segoe UI Semilight"/>
              </w:rPr>
              <w:t>Zhermack</w:t>
            </w:r>
            <w:proofErr w:type="spellEnd"/>
            <w:r w:rsidRPr="009C092B">
              <w:rPr>
                <w:rFonts w:ascii="Segoe UI Semilight" w:hAnsi="Segoe UI Semilight" w:cs="Segoe UI Semilight"/>
              </w:rPr>
              <w:t xml:space="preserve"> </w:t>
            </w:r>
            <w:r w:rsidRPr="009C092B">
              <w:rPr>
                <w:rFonts w:ascii="Segoe UI Semilight" w:hAnsi="Segoe UI Semilight" w:cs="Segoe UI Semilight"/>
                <w:rtl/>
              </w:rPr>
              <w:t>هي شركة رائدة في قطاع طبعات الأسنان في جميع أنحاء العالم، حيث تنتج الجينات والجبس ومركبات السيليكون في جميع أنحاء العالم</w:t>
            </w:r>
            <w:r w:rsidRPr="009C092B">
              <w:rPr>
                <w:rFonts w:ascii="Segoe UI Semilight" w:hAnsi="Segoe UI Semilight" w:cs="Segoe UI Semilight"/>
              </w:rPr>
              <w:t>.</w:t>
            </w:r>
          </w:p>
        </w:tc>
        <w:tc>
          <w:tcPr>
            <w:tcW w:w="4148" w:type="dxa"/>
          </w:tcPr>
          <w:p w14:paraId="524B6419" w14:textId="0D4C6776" w:rsidR="002E2353" w:rsidRDefault="002E2353" w:rsidP="009C092B">
            <w:pPr>
              <w:rPr>
                <w:rFonts w:ascii="Segoe UI Semilight" w:hAnsi="Segoe UI Semilight" w:cs="Segoe UI Semilight"/>
                <w:rtl/>
              </w:rPr>
            </w:pPr>
            <w:r>
              <w:rPr>
                <w:rFonts w:ascii="Segoe UI Semilight" w:hAnsi="Segoe UI Semilight" w:cs="Segoe UI Semilight"/>
                <w:noProof/>
                <w:rtl/>
                <w:lang w:val="ar-SA"/>
              </w:rPr>
              <w:drawing>
                <wp:inline distT="0" distB="0" distL="0" distR="0" wp14:anchorId="4729D835" wp14:editId="703A9F1A">
                  <wp:extent cx="2537460" cy="2110740"/>
                  <wp:effectExtent l="0" t="0" r="0" b="3810"/>
                  <wp:docPr id="125488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8263" name="Picture 125488263"/>
                          <pic:cNvPicPr/>
                        </pic:nvPicPr>
                        <pic:blipFill>
                          <a:blip r:embed="rId5">
                            <a:extLst>
                              <a:ext uri="{28A0092B-C50C-407E-A947-70E740481C1C}">
                                <a14:useLocalDpi xmlns:a14="http://schemas.microsoft.com/office/drawing/2010/main" val="0"/>
                              </a:ext>
                            </a:extLst>
                          </a:blip>
                          <a:stretch>
                            <a:fillRect/>
                          </a:stretch>
                        </pic:blipFill>
                        <pic:spPr>
                          <a:xfrm>
                            <a:off x="0" y="0"/>
                            <a:ext cx="2537460" cy="2110740"/>
                          </a:xfrm>
                          <a:prstGeom prst="rect">
                            <a:avLst/>
                          </a:prstGeom>
                        </pic:spPr>
                      </pic:pic>
                    </a:graphicData>
                  </a:graphic>
                </wp:inline>
              </w:drawing>
            </w:r>
          </w:p>
        </w:tc>
      </w:tr>
    </w:tbl>
    <w:p w14:paraId="6BBE600C" w14:textId="77777777" w:rsidR="009C092B" w:rsidRDefault="009C092B" w:rsidP="009C092B">
      <w:pPr>
        <w:rPr>
          <w:rFonts w:ascii="Segoe UI Semilight" w:hAnsi="Segoe UI Semilight" w:cs="Segoe UI Semilight"/>
        </w:rPr>
      </w:pPr>
    </w:p>
    <w:p w14:paraId="253175BB" w14:textId="77777777" w:rsidR="002E2353" w:rsidRDefault="002E2353" w:rsidP="009C092B">
      <w:pPr>
        <w:rPr>
          <w:rFonts w:ascii="Segoe UI Semilight" w:hAnsi="Segoe UI Semilight" w:cs="Segoe UI Semilight"/>
        </w:rPr>
      </w:pPr>
    </w:p>
    <w:p w14:paraId="0A4B1503" w14:textId="77777777" w:rsidR="002E2353" w:rsidRDefault="002E2353" w:rsidP="009C092B">
      <w:pPr>
        <w:rPr>
          <w:rFonts w:ascii="Segoe UI Semilight" w:hAnsi="Segoe UI Semilight" w:cs="Segoe UI Semilight"/>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E2353" w14:paraId="073962BF" w14:textId="77777777" w:rsidTr="002E2353">
        <w:tc>
          <w:tcPr>
            <w:tcW w:w="4148" w:type="dxa"/>
          </w:tcPr>
          <w:p w14:paraId="44DC7E27" w14:textId="77777777" w:rsidR="002E2353" w:rsidRPr="001014AD" w:rsidRDefault="002E2353" w:rsidP="002E2353">
            <w:pPr>
              <w:rPr>
                <w:rFonts w:ascii="Segoe UI Semilight" w:hAnsi="Segoe UI Semilight" w:cs="Segoe UI Semilight"/>
                <w:b/>
                <w:bCs/>
                <w:u w:val="single"/>
                <w:rtl/>
                <w:lang w:bidi="ar-YE"/>
              </w:rPr>
            </w:pPr>
            <w:r w:rsidRPr="001014AD">
              <w:rPr>
                <w:rFonts w:ascii="Segoe UI Semilight" w:hAnsi="Segoe UI Semilight" w:cs="Segoe UI Semilight"/>
                <w:b/>
                <w:bCs/>
                <w:u w:val="single"/>
                <w:rtl/>
                <w:lang w:bidi="ar-YE"/>
              </w:rPr>
              <w:t>دينتلمريكا</w:t>
            </w:r>
          </w:p>
          <w:p w14:paraId="59E077B5" w14:textId="77777777" w:rsidR="002E2353" w:rsidRPr="001E6277" w:rsidRDefault="002E2353" w:rsidP="002E2353">
            <w:pPr>
              <w:rPr>
                <w:rFonts w:ascii="Segoe UI Semilight" w:hAnsi="Segoe UI Semilight" w:cs="Segoe UI Semilight"/>
              </w:rPr>
            </w:pPr>
            <w:r w:rsidRPr="001E6277">
              <w:rPr>
                <w:rFonts w:ascii="Segoe UI Semilight" w:hAnsi="Segoe UI Semilight" w:cs="Segoe UI Semilight"/>
                <w:rtl/>
              </w:rPr>
              <w:t>تأسست شركة</w:t>
            </w:r>
            <w:r w:rsidRPr="001E6277">
              <w:rPr>
                <w:rFonts w:ascii="Segoe UI Semilight" w:hAnsi="Segoe UI Semilight" w:cs="Segoe UI Semilight"/>
              </w:rPr>
              <w:t xml:space="preserve"> </w:t>
            </w:r>
            <w:proofErr w:type="spellStart"/>
            <w:r w:rsidRPr="001E6277">
              <w:rPr>
                <w:rFonts w:ascii="Segoe UI Semilight" w:hAnsi="Segoe UI Semilight" w:cs="Segoe UI Semilight"/>
              </w:rPr>
              <w:t>Dentamerica</w:t>
            </w:r>
            <w:proofErr w:type="spellEnd"/>
            <w:r w:rsidRPr="001E6277">
              <w:rPr>
                <w:rFonts w:ascii="Segoe UI Semilight" w:hAnsi="Segoe UI Semilight" w:cs="Segoe UI Semilight"/>
              </w:rPr>
              <w:t xml:space="preserve"> Inc. </w:t>
            </w:r>
            <w:r w:rsidRPr="001E6277">
              <w:rPr>
                <w:rFonts w:ascii="Segoe UI Semilight" w:hAnsi="Segoe UI Semilight" w:cs="Segoe UI Semilight"/>
                <w:rtl/>
              </w:rPr>
              <w:t>في عام 1986، ويقع مقرها الرئيسي في مدينة الصناعة، كاليفورنيا، الولايات المتحدة الأمريكية. نحن ملتزمون تمامًا بمواصلة البحث والتطوير المبتكر في تكنولوجيا طب الأسنان المتقدمة، وبقوة لتحسين القدرة التنافسية العالمية لمنتجاتنا. يتم توزيع منتجاتنا من خلال شبكة عالمية من وكلاء المبيعات حول العالم. صورة علامتنا التجارية لا مثيل لها</w:t>
            </w:r>
            <w:r w:rsidRPr="001E6277">
              <w:rPr>
                <w:rFonts w:ascii="Segoe UI Semilight" w:hAnsi="Segoe UI Semilight" w:cs="Segoe UI Semilight"/>
              </w:rPr>
              <w:t>.</w:t>
            </w:r>
          </w:p>
          <w:p w14:paraId="1EC13005" w14:textId="77777777" w:rsidR="002E2353" w:rsidRPr="002E2353" w:rsidRDefault="002E2353" w:rsidP="009C092B">
            <w:pPr>
              <w:rPr>
                <w:rFonts w:ascii="Segoe UI Semilight" w:hAnsi="Segoe UI Semilight" w:cs="Segoe UI Semilight"/>
                <w:rtl/>
              </w:rPr>
            </w:pPr>
          </w:p>
        </w:tc>
        <w:tc>
          <w:tcPr>
            <w:tcW w:w="4148" w:type="dxa"/>
          </w:tcPr>
          <w:p w14:paraId="745BF7AB" w14:textId="77606941" w:rsidR="002E2353" w:rsidRDefault="002E2353" w:rsidP="009C092B">
            <w:pPr>
              <w:rPr>
                <w:rFonts w:ascii="Segoe UI Semilight" w:hAnsi="Segoe UI Semilight" w:cs="Segoe UI Semilight"/>
                <w:rtl/>
              </w:rPr>
            </w:pPr>
            <w:r>
              <w:rPr>
                <w:rFonts w:ascii="Segoe UI Semilight" w:hAnsi="Segoe UI Semilight" w:cs="Segoe UI Semilight"/>
                <w:noProof/>
                <w:rtl/>
                <w:lang w:val="ar-SA"/>
              </w:rPr>
              <w:drawing>
                <wp:inline distT="0" distB="0" distL="0" distR="0" wp14:anchorId="48B2DFBE" wp14:editId="4D6425E5">
                  <wp:extent cx="2484120" cy="1996440"/>
                  <wp:effectExtent l="0" t="0" r="0" b="3810"/>
                  <wp:docPr id="4381434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43462" name="Picture 438143462"/>
                          <pic:cNvPicPr/>
                        </pic:nvPicPr>
                        <pic:blipFill>
                          <a:blip r:embed="rId6">
                            <a:extLst>
                              <a:ext uri="{28A0092B-C50C-407E-A947-70E740481C1C}">
                                <a14:useLocalDpi xmlns:a14="http://schemas.microsoft.com/office/drawing/2010/main" val="0"/>
                              </a:ext>
                            </a:extLst>
                          </a:blip>
                          <a:stretch>
                            <a:fillRect/>
                          </a:stretch>
                        </pic:blipFill>
                        <pic:spPr>
                          <a:xfrm>
                            <a:off x="0" y="0"/>
                            <a:ext cx="2484120" cy="1996440"/>
                          </a:xfrm>
                          <a:prstGeom prst="rect">
                            <a:avLst/>
                          </a:prstGeom>
                        </pic:spPr>
                      </pic:pic>
                    </a:graphicData>
                  </a:graphic>
                </wp:inline>
              </w:drawing>
            </w:r>
          </w:p>
        </w:tc>
      </w:tr>
    </w:tbl>
    <w:p w14:paraId="5A5F1576" w14:textId="77777777" w:rsidR="002E2353" w:rsidRPr="001014AD" w:rsidRDefault="002E2353" w:rsidP="009C092B">
      <w:pPr>
        <w:rPr>
          <w:rFonts w:ascii="Segoe UI Semilight" w:hAnsi="Segoe UI Semilight" w:cs="Segoe UI Semilight"/>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E2353" w14:paraId="5E0105C8" w14:textId="77777777" w:rsidTr="002E2353">
        <w:tc>
          <w:tcPr>
            <w:tcW w:w="4148" w:type="dxa"/>
          </w:tcPr>
          <w:p w14:paraId="7EF68168" w14:textId="77777777" w:rsidR="002E2353" w:rsidRPr="00401F68" w:rsidRDefault="002E2353" w:rsidP="002E2353">
            <w:pPr>
              <w:rPr>
                <w:rFonts w:ascii="Segoe UI Semilight" w:hAnsi="Segoe UI Semilight" w:cs="Segoe UI Semilight"/>
                <w:b/>
                <w:bCs/>
                <w:u w:val="single"/>
              </w:rPr>
            </w:pPr>
            <w:r w:rsidRPr="00401F68">
              <w:rPr>
                <w:rFonts w:ascii="Segoe UI Semilight" w:hAnsi="Segoe UI Semilight" w:cs="Segoe UI Semilight"/>
                <w:b/>
                <w:bCs/>
                <w:u w:val="single"/>
                <w:rtl/>
              </w:rPr>
              <w:t>آنثوس</w:t>
            </w:r>
          </w:p>
          <w:p w14:paraId="51CF75FB" w14:textId="77777777" w:rsidR="002E2353" w:rsidRPr="00401F68" w:rsidRDefault="002E2353" w:rsidP="002E2353">
            <w:pPr>
              <w:rPr>
                <w:rFonts w:ascii="Segoe UI Semilight" w:hAnsi="Segoe UI Semilight" w:cs="Segoe UI Semilight"/>
              </w:rPr>
            </w:pPr>
            <w:r w:rsidRPr="00401F68">
              <w:rPr>
                <w:rFonts w:ascii="Segoe UI Semilight" w:hAnsi="Segoe UI Semilight" w:cs="Segoe UI Semilight"/>
                <w:rtl/>
              </w:rPr>
              <w:t>الشركة الإيطالية الرائدة في إنتاج وحدات طب الأسنان، منتجات مصممة لضمان حصول جميع أطباء الأسنان على نموذج يناسب أسلوب عملهم الفردي. منذ أكثر من 60 عامًا حتى الآن، جعلت مجموعة المنتجات الواسعة والتصميم المتميز والجودة المعترف بها رسميًا والأداء الممتاز لهذه العلامة التجارية خيارًا شائعًا لدى أطباء الأسنان في جميع أنحاء العالم</w:t>
            </w:r>
            <w:r w:rsidRPr="00401F68">
              <w:rPr>
                <w:rFonts w:ascii="Segoe UI Semilight" w:hAnsi="Segoe UI Semilight" w:cs="Segoe UI Semilight"/>
              </w:rPr>
              <w:t>.</w:t>
            </w:r>
          </w:p>
          <w:p w14:paraId="6EB6567D" w14:textId="77777777" w:rsidR="002E2353" w:rsidRPr="002E2353" w:rsidRDefault="002E2353" w:rsidP="009C092B">
            <w:pPr>
              <w:rPr>
                <w:rFonts w:ascii="Segoe UI Semilight" w:hAnsi="Segoe UI Semilight" w:cs="Segoe UI Semilight"/>
                <w:rtl/>
              </w:rPr>
            </w:pPr>
          </w:p>
        </w:tc>
        <w:tc>
          <w:tcPr>
            <w:tcW w:w="4148" w:type="dxa"/>
          </w:tcPr>
          <w:p w14:paraId="6420EBC0" w14:textId="48AA3A68" w:rsidR="002E2353" w:rsidRDefault="002E2353" w:rsidP="009C092B">
            <w:pPr>
              <w:rPr>
                <w:rFonts w:ascii="Segoe UI Semilight" w:hAnsi="Segoe UI Semilight" w:cs="Segoe UI Semilight"/>
                <w:rtl/>
              </w:rPr>
            </w:pPr>
            <w:r>
              <w:rPr>
                <w:rFonts w:ascii="Segoe UI Semilight" w:hAnsi="Segoe UI Semilight" w:cs="Segoe UI Semilight"/>
                <w:noProof/>
                <w:rtl/>
                <w:lang w:val="ar-SA"/>
              </w:rPr>
              <w:drawing>
                <wp:inline distT="0" distB="0" distL="0" distR="0" wp14:anchorId="458F8777" wp14:editId="3D573996">
                  <wp:extent cx="2476500" cy="2065020"/>
                  <wp:effectExtent l="0" t="0" r="0" b="0"/>
                  <wp:docPr id="3754354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35454" name="Picture 3754354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6500" cy="2065020"/>
                          </a:xfrm>
                          <a:prstGeom prst="rect">
                            <a:avLst/>
                          </a:prstGeom>
                        </pic:spPr>
                      </pic:pic>
                    </a:graphicData>
                  </a:graphic>
                </wp:inline>
              </w:drawing>
            </w:r>
          </w:p>
        </w:tc>
      </w:tr>
    </w:tbl>
    <w:p w14:paraId="3F78FF87" w14:textId="77777777" w:rsidR="009C092B" w:rsidRDefault="009C092B" w:rsidP="009C092B">
      <w:pPr>
        <w:rPr>
          <w:rFonts w:ascii="Segoe UI Semilight" w:hAnsi="Segoe UI Semilight" w:cs="Segoe UI Semilight"/>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76"/>
      </w:tblGrid>
      <w:tr w:rsidR="002E2353" w14:paraId="73F1100D" w14:textId="77777777" w:rsidTr="002E2353">
        <w:tc>
          <w:tcPr>
            <w:tcW w:w="4148" w:type="dxa"/>
          </w:tcPr>
          <w:p w14:paraId="36724816" w14:textId="77777777" w:rsidR="002E2353" w:rsidRPr="001014AD" w:rsidRDefault="002E2353" w:rsidP="002E2353">
            <w:pPr>
              <w:rPr>
                <w:rFonts w:ascii="Segoe UI Semilight" w:hAnsi="Segoe UI Semilight" w:cs="Segoe UI Semilight"/>
                <w:b/>
                <w:bCs/>
                <w:u w:val="single"/>
                <w:rtl/>
              </w:rPr>
            </w:pPr>
            <w:r w:rsidRPr="001014AD">
              <w:rPr>
                <w:rFonts w:ascii="Segoe UI Semilight" w:hAnsi="Segoe UI Semilight" w:cs="Segoe UI Semilight"/>
                <w:b/>
                <w:bCs/>
                <w:u w:val="single"/>
                <w:rtl/>
              </w:rPr>
              <w:t>دينتالفيلم</w:t>
            </w:r>
          </w:p>
          <w:p w14:paraId="0C4D8491" w14:textId="77777777" w:rsidR="002E2353" w:rsidRDefault="002E2353" w:rsidP="009C092B">
            <w:pPr>
              <w:rPr>
                <w:rFonts w:ascii="Segoe UI Semilight" w:hAnsi="Segoe UI Semilight" w:cs="Segoe UI Semilight"/>
                <w:rtl/>
              </w:rPr>
            </w:pPr>
          </w:p>
        </w:tc>
        <w:tc>
          <w:tcPr>
            <w:tcW w:w="4148" w:type="dxa"/>
          </w:tcPr>
          <w:p w14:paraId="14E36D9E" w14:textId="18BEBC76" w:rsidR="002E2353" w:rsidRDefault="002E2353" w:rsidP="009C092B">
            <w:pPr>
              <w:rPr>
                <w:rFonts w:ascii="Segoe UI Semilight" w:hAnsi="Segoe UI Semilight" w:cs="Segoe UI Semilight"/>
                <w:rtl/>
              </w:rPr>
            </w:pPr>
            <w:r>
              <w:rPr>
                <w:rFonts w:ascii="Segoe UI Semilight" w:hAnsi="Segoe UI Semilight" w:cs="Segoe UI Semilight"/>
                <w:noProof/>
                <w:rtl/>
                <w:lang w:val="ar-SA"/>
              </w:rPr>
              <w:drawing>
                <wp:inline distT="0" distB="0" distL="0" distR="0" wp14:anchorId="6850BBFA" wp14:editId="578364B7">
                  <wp:extent cx="2514600" cy="1882140"/>
                  <wp:effectExtent l="0" t="0" r="0" b="3810"/>
                  <wp:docPr id="2066824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24666" name="Picture 2066824666"/>
                          <pic:cNvPicPr/>
                        </pic:nvPicPr>
                        <pic:blipFill>
                          <a:blip r:embed="rId8">
                            <a:extLst>
                              <a:ext uri="{28A0092B-C50C-407E-A947-70E740481C1C}">
                                <a14:useLocalDpi xmlns:a14="http://schemas.microsoft.com/office/drawing/2010/main" val="0"/>
                              </a:ext>
                            </a:extLst>
                          </a:blip>
                          <a:stretch>
                            <a:fillRect/>
                          </a:stretch>
                        </pic:blipFill>
                        <pic:spPr>
                          <a:xfrm>
                            <a:off x="0" y="0"/>
                            <a:ext cx="2514600" cy="1882140"/>
                          </a:xfrm>
                          <a:prstGeom prst="rect">
                            <a:avLst/>
                          </a:prstGeom>
                        </pic:spPr>
                      </pic:pic>
                    </a:graphicData>
                  </a:graphic>
                </wp:inline>
              </w:drawing>
            </w:r>
          </w:p>
        </w:tc>
      </w:tr>
    </w:tbl>
    <w:p w14:paraId="2AA14C3B" w14:textId="77777777" w:rsidR="002E2353" w:rsidRDefault="002E2353" w:rsidP="009C092B">
      <w:pPr>
        <w:rPr>
          <w:rFonts w:ascii="Segoe UI Semilight" w:hAnsi="Segoe UI Semilight" w:cs="Segoe UI Semilight"/>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76"/>
      </w:tblGrid>
      <w:tr w:rsidR="002E2353" w14:paraId="6FFA3761" w14:textId="77777777" w:rsidTr="002E2353">
        <w:tc>
          <w:tcPr>
            <w:tcW w:w="4148" w:type="dxa"/>
          </w:tcPr>
          <w:p w14:paraId="639C494D" w14:textId="77777777" w:rsidR="002E2353" w:rsidRPr="001014AD" w:rsidRDefault="002E2353" w:rsidP="002E2353">
            <w:pPr>
              <w:rPr>
                <w:rFonts w:ascii="Segoe UI Semilight" w:hAnsi="Segoe UI Semilight" w:cs="Segoe UI Semilight"/>
                <w:b/>
                <w:bCs/>
                <w:u w:val="single"/>
                <w:rtl/>
              </w:rPr>
            </w:pPr>
            <w:r w:rsidRPr="001014AD">
              <w:rPr>
                <w:rFonts w:ascii="Segoe UI Semilight" w:hAnsi="Segoe UI Semilight" w:cs="Segoe UI Semilight"/>
                <w:b/>
                <w:bCs/>
                <w:u w:val="single"/>
                <w:rtl/>
              </w:rPr>
              <w:lastRenderedPageBreak/>
              <w:t>كيم دنت</w:t>
            </w:r>
          </w:p>
          <w:p w14:paraId="7DB4F2B3" w14:textId="77777777" w:rsidR="002E2353" w:rsidRPr="00401F68" w:rsidRDefault="002E2353" w:rsidP="002E2353">
            <w:pPr>
              <w:rPr>
                <w:rFonts w:ascii="Segoe UI Semilight" w:hAnsi="Segoe UI Semilight" w:cs="Segoe UI Semilight"/>
                <w:b/>
                <w:bCs/>
                <w:u w:val="single"/>
              </w:rPr>
            </w:pPr>
            <w:r w:rsidRPr="00401F68">
              <w:rPr>
                <w:rFonts w:ascii="Segoe UI Semilight" w:hAnsi="Segoe UI Semilight" w:cs="Segoe UI Semilight"/>
                <w:rtl/>
              </w:rPr>
              <w:t>تأسست شركة</w:t>
            </w:r>
            <w:r w:rsidRPr="00401F68">
              <w:rPr>
                <w:rFonts w:ascii="Segoe UI Semilight" w:hAnsi="Segoe UI Semilight" w:cs="Segoe UI Semilight"/>
              </w:rPr>
              <w:t xml:space="preserve"> </w:t>
            </w:r>
            <w:proofErr w:type="spellStart"/>
            <w:r w:rsidRPr="00401F68">
              <w:rPr>
                <w:rFonts w:ascii="Segoe UI Semilight" w:hAnsi="Segoe UI Semilight" w:cs="Segoe UI Semilight"/>
              </w:rPr>
              <w:t>Kemdent</w:t>
            </w:r>
            <w:proofErr w:type="spellEnd"/>
            <w:r w:rsidRPr="00401F68">
              <w:rPr>
                <w:rFonts w:ascii="Segoe UI Semilight" w:hAnsi="Segoe UI Semilight" w:cs="Segoe UI Semilight"/>
              </w:rPr>
              <w:t xml:space="preserve"> </w:t>
            </w:r>
            <w:r w:rsidRPr="00401F68">
              <w:rPr>
                <w:rFonts w:ascii="Segoe UI Semilight" w:hAnsi="Segoe UI Semilight" w:cs="Segoe UI Semilight"/>
                <w:rtl/>
              </w:rPr>
              <w:t>في عام 1922هي علامة تجارية مسجلة لشركة</w:t>
            </w:r>
            <w:r w:rsidRPr="00401F68">
              <w:rPr>
                <w:rFonts w:ascii="Segoe UI Semilight" w:hAnsi="Segoe UI Semilight" w:cs="Segoe UI Semilight"/>
              </w:rPr>
              <w:t xml:space="preserve"> Associated Dental Products Ltd</w:t>
            </w:r>
            <w:r w:rsidRPr="00401F68">
              <w:rPr>
                <w:rFonts w:ascii="Segoe UI Semilight" w:hAnsi="Segoe UI Semilight" w:cs="Segoe UI Semilight"/>
                <w:rtl/>
              </w:rPr>
              <w:t>، ومقرها في سويندون، إنجلترا، وقد اكتسبت عقودًا عديدة من الخبرة في مهنة طب الأسنان. أصبحت هذة العلامة التجارية مرادفة للجودة و مشهورة بين أطباء وفنيي الأسنان</w:t>
            </w:r>
            <w:r w:rsidRPr="00401F68">
              <w:rPr>
                <w:rFonts w:ascii="Segoe UI Semilight" w:hAnsi="Segoe UI Semilight" w:cs="Segoe UI Semilight"/>
              </w:rPr>
              <w:t xml:space="preserve"> </w:t>
            </w:r>
            <w:r w:rsidRPr="001014AD">
              <w:rPr>
                <w:rFonts w:ascii="Segoe UI Semilight" w:hAnsi="Segoe UI Semilight" w:cs="Segoe UI Semilight"/>
                <w:rtl/>
              </w:rPr>
              <w:t>ب</w:t>
            </w:r>
            <w:r w:rsidRPr="00401F68">
              <w:rPr>
                <w:rFonts w:ascii="Segoe UI Semilight" w:hAnsi="Segoe UI Semilight" w:cs="Segoe UI Semilight"/>
                <w:rtl/>
              </w:rPr>
              <w:t>إنها شركة رائدة في تصنيع مواد ومنتجات طب الأسنان من الدرجة الأولى في جميع أنحاء العالم</w:t>
            </w:r>
            <w:r w:rsidRPr="00401F68">
              <w:rPr>
                <w:rFonts w:ascii="Segoe UI Semilight" w:hAnsi="Segoe UI Semilight" w:cs="Segoe UI Semilight"/>
              </w:rPr>
              <w:t>.</w:t>
            </w:r>
          </w:p>
          <w:p w14:paraId="2B06C70F" w14:textId="77777777" w:rsidR="002E2353" w:rsidRPr="002E2353" w:rsidRDefault="002E2353" w:rsidP="009C092B">
            <w:pPr>
              <w:rPr>
                <w:rFonts w:ascii="Segoe UI Semilight" w:hAnsi="Segoe UI Semilight" w:cs="Segoe UI Semilight"/>
                <w:rtl/>
              </w:rPr>
            </w:pPr>
          </w:p>
        </w:tc>
        <w:tc>
          <w:tcPr>
            <w:tcW w:w="4148" w:type="dxa"/>
          </w:tcPr>
          <w:p w14:paraId="3E0F6749" w14:textId="4A8B7A60" w:rsidR="002E2353" w:rsidRDefault="002E2353" w:rsidP="009C092B">
            <w:pPr>
              <w:rPr>
                <w:rFonts w:ascii="Segoe UI Semilight" w:hAnsi="Segoe UI Semilight" w:cs="Segoe UI Semilight"/>
                <w:rtl/>
              </w:rPr>
            </w:pPr>
            <w:r>
              <w:rPr>
                <w:rFonts w:ascii="Segoe UI Semilight" w:hAnsi="Segoe UI Semilight" w:cs="Segoe UI Semilight"/>
                <w:noProof/>
                <w:rtl/>
                <w:lang w:val="ar-SA"/>
              </w:rPr>
              <w:drawing>
                <wp:inline distT="0" distB="0" distL="0" distR="0" wp14:anchorId="63E2A411" wp14:editId="54AED495">
                  <wp:extent cx="2506980" cy="2026920"/>
                  <wp:effectExtent l="0" t="0" r="7620" b="0"/>
                  <wp:docPr id="11501770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77046" name="Picture 1150177046"/>
                          <pic:cNvPicPr/>
                        </pic:nvPicPr>
                        <pic:blipFill>
                          <a:blip r:embed="rId9">
                            <a:extLst>
                              <a:ext uri="{28A0092B-C50C-407E-A947-70E740481C1C}">
                                <a14:useLocalDpi xmlns:a14="http://schemas.microsoft.com/office/drawing/2010/main" val="0"/>
                              </a:ext>
                            </a:extLst>
                          </a:blip>
                          <a:stretch>
                            <a:fillRect/>
                          </a:stretch>
                        </pic:blipFill>
                        <pic:spPr>
                          <a:xfrm>
                            <a:off x="0" y="0"/>
                            <a:ext cx="2506980" cy="2026920"/>
                          </a:xfrm>
                          <a:prstGeom prst="rect">
                            <a:avLst/>
                          </a:prstGeom>
                        </pic:spPr>
                      </pic:pic>
                    </a:graphicData>
                  </a:graphic>
                </wp:inline>
              </w:drawing>
            </w:r>
          </w:p>
        </w:tc>
      </w:tr>
    </w:tbl>
    <w:p w14:paraId="2D08CEF0" w14:textId="77777777" w:rsidR="002E2353" w:rsidRDefault="002E2353" w:rsidP="009C092B">
      <w:pPr>
        <w:rPr>
          <w:rFonts w:ascii="Segoe UI Semilight" w:hAnsi="Segoe UI Semilight" w:cs="Segoe UI Semilight"/>
        </w:rPr>
      </w:pPr>
    </w:p>
    <w:p w14:paraId="5751EF3E" w14:textId="77777777" w:rsidR="002E2353" w:rsidRPr="001014AD" w:rsidRDefault="002E2353" w:rsidP="009C092B">
      <w:pPr>
        <w:rPr>
          <w:rFonts w:ascii="Segoe UI Semilight" w:hAnsi="Segoe UI Semilight" w:cs="Segoe UI Semilight"/>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E2353" w14:paraId="5F2539BE" w14:textId="77777777" w:rsidTr="002E2353">
        <w:tc>
          <w:tcPr>
            <w:tcW w:w="4148" w:type="dxa"/>
          </w:tcPr>
          <w:p w14:paraId="6CDEEF31" w14:textId="77777777" w:rsidR="002E2353" w:rsidRPr="001014AD" w:rsidRDefault="002E2353" w:rsidP="002E2353">
            <w:pPr>
              <w:rPr>
                <w:rFonts w:ascii="Segoe UI Semilight" w:hAnsi="Segoe UI Semilight" w:cs="Segoe UI Semilight"/>
                <w:b/>
                <w:bCs/>
                <w:u w:val="single"/>
                <w:rtl/>
              </w:rPr>
            </w:pPr>
            <w:r w:rsidRPr="00401F68">
              <w:rPr>
                <w:rFonts w:ascii="Segoe UI Semilight" w:hAnsi="Segoe UI Semilight" w:cs="Segoe UI Semilight"/>
                <w:b/>
                <w:bCs/>
                <w:u w:val="single"/>
                <w:rtl/>
              </w:rPr>
              <w:t>ماي ري</w:t>
            </w:r>
          </w:p>
          <w:p w14:paraId="3F8B0CF5" w14:textId="77777777" w:rsidR="002E2353" w:rsidRPr="00401F68" w:rsidRDefault="002E2353" w:rsidP="002E2353">
            <w:pPr>
              <w:rPr>
                <w:rFonts w:ascii="Segoe UI Semilight" w:hAnsi="Segoe UI Semilight" w:cs="Segoe UI Semilight"/>
              </w:rPr>
            </w:pPr>
            <w:r w:rsidRPr="00401F68">
              <w:rPr>
                <w:rFonts w:ascii="Segoe UI Semilight" w:hAnsi="Segoe UI Semilight" w:cs="Segoe UI Semilight"/>
                <w:rtl/>
              </w:rPr>
              <w:t>ماي ري هو اسم عالمي في كل مايختص بالتشخيص بمساعدة الصور ، وهي علامة تجارية اكتسبت ثقة المتخصصين في طب الأسنان وأخصائيي الأشعة في جميع أنحاء العالم. يتواجد فريق المبيعات لدينا الآن في كل قارة ، ويتمتع بدعم الموظفين الفنيين المؤهلين تأهيلا عاليا</w:t>
            </w:r>
            <w:r w:rsidRPr="001014AD">
              <w:rPr>
                <w:rFonts w:ascii="Segoe UI Semilight" w:hAnsi="Segoe UI Semilight" w:cs="Segoe UI Semilight"/>
                <w:rtl/>
              </w:rPr>
              <w:t>ً.</w:t>
            </w:r>
          </w:p>
          <w:p w14:paraId="4AED0890" w14:textId="77777777" w:rsidR="002E2353" w:rsidRPr="002E2353" w:rsidRDefault="002E2353" w:rsidP="009C092B">
            <w:pPr>
              <w:rPr>
                <w:rFonts w:ascii="Segoe UI Semilight" w:hAnsi="Segoe UI Semilight" w:cs="Segoe UI Semilight"/>
                <w:rtl/>
              </w:rPr>
            </w:pPr>
          </w:p>
        </w:tc>
        <w:tc>
          <w:tcPr>
            <w:tcW w:w="4148" w:type="dxa"/>
          </w:tcPr>
          <w:p w14:paraId="026E5E53" w14:textId="6DF0CBEC" w:rsidR="002E2353" w:rsidRDefault="002E2353" w:rsidP="009C092B">
            <w:pPr>
              <w:rPr>
                <w:rFonts w:ascii="Segoe UI Semilight" w:hAnsi="Segoe UI Semilight" w:cs="Segoe UI Semilight"/>
                <w:rtl/>
              </w:rPr>
            </w:pPr>
            <w:r>
              <w:rPr>
                <w:rFonts w:ascii="Segoe UI Semilight" w:hAnsi="Segoe UI Semilight" w:cs="Segoe UI Semilight"/>
                <w:noProof/>
                <w:rtl/>
                <w:lang w:val="ar-SA"/>
              </w:rPr>
              <w:drawing>
                <wp:inline distT="0" distB="0" distL="0" distR="0" wp14:anchorId="49CC1E36" wp14:editId="651B1C5B">
                  <wp:extent cx="2491740" cy="1653540"/>
                  <wp:effectExtent l="0" t="0" r="3810" b="3810"/>
                  <wp:docPr id="8818968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96861" name="Picture 881896861"/>
                          <pic:cNvPicPr/>
                        </pic:nvPicPr>
                        <pic:blipFill>
                          <a:blip r:embed="rId10">
                            <a:extLst>
                              <a:ext uri="{28A0092B-C50C-407E-A947-70E740481C1C}">
                                <a14:useLocalDpi xmlns:a14="http://schemas.microsoft.com/office/drawing/2010/main" val="0"/>
                              </a:ext>
                            </a:extLst>
                          </a:blip>
                          <a:stretch>
                            <a:fillRect/>
                          </a:stretch>
                        </pic:blipFill>
                        <pic:spPr>
                          <a:xfrm>
                            <a:off x="0" y="0"/>
                            <a:ext cx="2491740" cy="1653540"/>
                          </a:xfrm>
                          <a:prstGeom prst="rect">
                            <a:avLst/>
                          </a:prstGeom>
                        </pic:spPr>
                      </pic:pic>
                    </a:graphicData>
                  </a:graphic>
                </wp:inline>
              </w:drawing>
            </w:r>
          </w:p>
        </w:tc>
      </w:tr>
    </w:tbl>
    <w:p w14:paraId="7CF0B559" w14:textId="77777777" w:rsidR="00401F68" w:rsidRPr="001014AD" w:rsidRDefault="00401F68" w:rsidP="009C092B">
      <w:pPr>
        <w:rPr>
          <w:rFonts w:ascii="Segoe UI Semilight" w:hAnsi="Segoe UI Semilight" w:cs="Segoe UI Semilight"/>
          <w:rtl/>
        </w:rPr>
      </w:pPr>
    </w:p>
    <w:p w14:paraId="5CF0BAD2" w14:textId="77777777" w:rsidR="00401F68" w:rsidRPr="001014AD" w:rsidRDefault="00401F68" w:rsidP="009C092B">
      <w:pPr>
        <w:rPr>
          <w:rFonts w:ascii="Segoe UI Semilight" w:hAnsi="Segoe UI Semilight" w:cs="Segoe UI Semilight"/>
          <w:rtl/>
        </w:rPr>
      </w:pPr>
    </w:p>
    <w:p w14:paraId="52E1498F" w14:textId="77777777" w:rsidR="00401F68" w:rsidRPr="001014AD" w:rsidRDefault="00401F68" w:rsidP="009C092B">
      <w:pPr>
        <w:rPr>
          <w:rFonts w:ascii="Segoe UI Semilight" w:hAnsi="Segoe UI Semilight" w:cs="Segoe UI Semilight"/>
          <w:rtl/>
        </w:rPr>
      </w:pPr>
    </w:p>
    <w:p w14:paraId="75354025" w14:textId="77777777" w:rsidR="001E6277" w:rsidRPr="001014AD" w:rsidRDefault="001E6277" w:rsidP="009C092B">
      <w:pPr>
        <w:rPr>
          <w:rFonts w:ascii="Segoe UI Semilight" w:hAnsi="Segoe UI Semilight" w:cs="Segoe UI Semilight"/>
          <w:b/>
          <w:bCs/>
          <w:u w:val="single"/>
          <w:rtl/>
        </w:rPr>
      </w:pPr>
    </w:p>
    <w:tbl>
      <w:tblPr>
        <w:tblStyle w:val="TableGrid"/>
        <w:bidiVisual/>
        <w:tblW w:w="0" w:type="auto"/>
        <w:tblLook w:val="04A0" w:firstRow="1" w:lastRow="0" w:firstColumn="1" w:lastColumn="0" w:noHBand="0" w:noVBand="1"/>
      </w:tblPr>
      <w:tblGrid>
        <w:gridCol w:w="2718"/>
        <w:gridCol w:w="5578"/>
      </w:tblGrid>
      <w:tr w:rsidR="00696764" w:rsidRPr="001014AD" w14:paraId="706FD7BE" w14:textId="77777777" w:rsidTr="00696764">
        <w:tc>
          <w:tcPr>
            <w:tcW w:w="2718" w:type="dxa"/>
          </w:tcPr>
          <w:p w14:paraId="52E7F341" w14:textId="606F52D8" w:rsidR="00696764" w:rsidRPr="001014AD" w:rsidRDefault="00696764" w:rsidP="00696764">
            <w:pPr>
              <w:spacing w:after="160" w:line="259" w:lineRule="auto"/>
              <w:rPr>
                <w:rFonts w:ascii="Segoe UI Semilight" w:hAnsi="Segoe UI Semilight" w:cs="Segoe UI Semilight"/>
                <w:b/>
                <w:bCs/>
                <w:rtl/>
              </w:rPr>
            </w:pPr>
            <w:r w:rsidRPr="001E6277">
              <w:rPr>
                <w:rFonts w:ascii="Segoe UI Semilight" w:hAnsi="Segoe UI Semilight" w:cs="Segoe UI Semilight"/>
                <w:b/>
                <w:bCs/>
                <w:rtl/>
              </w:rPr>
              <w:t>العنوان</w:t>
            </w:r>
          </w:p>
        </w:tc>
        <w:tc>
          <w:tcPr>
            <w:tcW w:w="5578" w:type="dxa"/>
          </w:tcPr>
          <w:p w14:paraId="276BDFA7" w14:textId="68FD7F9C" w:rsidR="00696764" w:rsidRPr="001014AD" w:rsidRDefault="00696764" w:rsidP="00696764">
            <w:pPr>
              <w:spacing w:after="160" w:line="259" w:lineRule="auto"/>
              <w:rPr>
                <w:rFonts w:ascii="Segoe UI Semilight" w:hAnsi="Segoe UI Semilight" w:cs="Segoe UI Semilight"/>
                <w:b/>
                <w:bCs/>
                <w:rtl/>
              </w:rPr>
            </w:pPr>
            <w:r w:rsidRPr="001E6277">
              <w:rPr>
                <w:rFonts w:ascii="Segoe UI Semilight" w:hAnsi="Segoe UI Semilight" w:cs="Segoe UI Semilight"/>
                <w:b/>
                <w:bCs/>
                <w:rtl/>
              </w:rPr>
              <w:t>الجمهورية اليمنية - صنعاء - شارع 20 - تقاطع شارع الزراعة</w:t>
            </w:r>
            <w:r w:rsidRPr="001E6277">
              <w:rPr>
                <w:rFonts w:ascii="Segoe UI Semilight" w:hAnsi="Segoe UI Semilight" w:cs="Segoe UI Semilight"/>
                <w:b/>
                <w:bCs/>
              </w:rPr>
              <w:t>.</w:t>
            </w:r>
          </w:p>
        </w:tc>
      </w:tr>
      <w:tr w:rsidR="00696764" w:rsidRPr="001014AD" w14:paraId="0875ED2E" w14:textId="77777777" w:rsidTr="00696764">
        <w:tc>
          <w:tcPr>
            <w:tcW w:w="2718" w:type="dxa"/>
          </w:tcPr>
          <w:p w14:paraId="0DB47835" w14:textId="5F87E3FB" w:rsidR="00696764" w:rsidRPr="001014AD" w:rsidRDefault="00696764" w:rsidP="00696764">
            <w:pPr>
              <w:spacing w:after="160" w:line="259" w:lineRule="auto"/>
              <w:rPr>
                <w:rFonts w:ascii="Segoe UI Semilight" w:hAnsi="Segoe UI Semilight" w:cs="Segoe UI Semilight"/>
                <w:b/>
                <w:bCs/>
                <w:rtl/>
              </w:rPr>
            </w:pPr>
            <w:r w:rsidRPr="001E6277">
              <w:rPr>
                <w:rFonts w:ascii="Segoe UI Semilight" w:hAnsi="Segoe UI Semilight" w:cs="Segoe UI Semilight"/>
                <w:b/>
                <w:bCs/>
                <w:rtl/>
              </w:rPr>
              <w:t>موبايل</w:t>
            </w:r>
          </w:p>
        </w:tc>
        <w:tc>
          <w:tcPr>
            <w:tcW w:w="5578" w:type="dxa"/>
          </w:tcPr>
          <w:p w14:paraId="5F74372F" w14:textId="019AA5DE" w:rsidR="00696764" w:rsidRPr="001014AD" w:rsidRDefault="00696764" w:rsidP="00696764">
            <w:pPr>
              <w:spacing w:after="160" w:line="259" w:lineRule="auto"/>
              <w:rPr>
                <w:rFonts w:ascii="Segoe UI Semilight" w:hAnsi="Segoe UI Semilight" w:cs="Segoe UI Semilight"/>
                <w:b/>
                <w:bCs/>
                <w:rtl/>
              </w:rPr>
            </w:pPr>
            <w:r w:rsidRPr="001E6277">
              <w:rPr>
                <w:rFonts w:ascii="Segoe UI Semilight" w:hAnsi="Segoe UI Semilight" w:cs="Segoe UI Semilight"/>
                <w:b/>
                <w:bCs/>
              </w:rPr>
              <w:t>00967-777-106-599</w:t>
            </w:r>
          </w:p>
        </w:tc>
      </w:tr>
      <w:tr w:rsidR="00696764" w:rsidRPr="001014AD" w14:paraId="650ADF0F" w14:textId="77777777" w:rsidTr="00696764">
        <w:tc>
          <w:tcPr>
            <w:tcW w:w="2718" w:type="dxa"/>
          </w:tcPr>
          <w:p w14:paraId="2F18AECA" w14:textId="15A135BC" w:rsidR="00696764" w:rsidRPr="001014AD" w:rsidRDefault="00696764" w:rsidP="00696764">
            <w:pPr>
              <w:spacing w:after="160" w:line="259" w:lineRule="auto"/>
              <w:rPr>
                <w:rFonts w:ascii="Segoe UI Semilight" w:hAnsi="Segoe UI Semilight" w:cs="Segoe UI Semilight"/>
                <w:b/>
                <w:bCs/>
                <w:rtl/>
              </w:rPr>
            </w:pPr>
            <w:r w:rsidRPr="001E6277">
              <w:rPr>
                <w:rFonts w:ascii="Segoe UI Semilight" w:hAnsi="Segoe UI Semilight" w:cs="Segoe UI Semilight"/>
                <w:b/>
                <w:bCs/>
                <w:rtl/>
              </w:rPr>
              <w:t>المبيعات</w:t>
            </w:r>
          </w:p>
        </w:tc>
        <w:tc>
          <w:tcPr>
            <w:tcW w:w="5578" w:type="dxa"/>
          </w:tcPr>
          <w:p w14:paraId="60F6543F" w14:textId="60D58A21" w:rsidR="00696764" w:rsidRPr="001014AD" w:rsidRDefault="00696764" w:rsidP="00696764">
            <w:pPr>
              <w:spacing w:after="160" w:line="259" w:lineRule="auto"/>
              <w:rPr>
                <w:rFonts w:ascii="Segoe UI Semilight" w:hAnsi="Segoe UI Semilight" w:cs="Segoe UI Semilight"/>
                <w:b/>
                <w:bCs/>
                <w:rtl/>
              </w:rPr>
            </w:pPr>
            <w:r w:rsidRPr="001E6277">
              <w:rPr>
                <w:rFonts w:ascii="Segoe UI Semilight" w:hAnsi="Segoe UI Semilight" w:cs="Segoe UI Semilight"/>
                <w:b/>
                <w:bCs/>
              </w:rPr>
              <w:t>00967-1-218750</w:t>
            </w:r>
          </w:p>
        </w:tc>
      </w:tr>
      <w:tr w:rsidR="00696764" w:rsidRPr="001014AD" w14:paraId="2B2EE183" w14:textId="77777777" w:rsidTr="00696764">
        <w:tc>
          <w:tcPr>
            <w:tcW w:w="2718" w:type="dxa"/>
          </w:tcPr>
          <w:p w14:paraId="6D1C2B0C" w14:textId="08BEDA6C" w:rsidR="00696764" w:rsidRPr="001014AD" w:rsidRDefault="00696764" w:rsidP="00696764">
            <w:pPr>
              <w:spacing w:after="160" w:line="259" w:lineRule="auto"/>
              <w:rPr>
                <w:rFonts w:ascii="Segoe UI Semilight" w:hAnsi="Segoe UI Semilight" w:cs="Segoe UI Semilight"/>
                <w:b/>
                <w:bCs/>
                <w:rtl/>
              </w:rPr>
            </w:pPr>
            <w:r w:rsidRPr="001E6277">
              <w:rPr>
                <w:rFonts w:ascii="Segoe UI Semilight" w:hAnsi="Segoe UI Semilight" w:cs="Segoe UI Semilight"/>
                <w:b/>
                <w:bCs/>
                <w:rtl/>
              </w:rPr>
              <w:t>الإيميل</w:t>
            </w:r>
          </w:p>
        </w:tc>
        <w:tc>
          <w:tcPr>
            <w:tcW w:w="5578" w:type="dxa"/>
          </w:tcPr>
          <w:p w14:paraId="6CAC5B13" w14:textId="0EF07E12" w:rsidR="00696764" w:rsidRPr="001014AD" w:rsidRDefault="00696764" w:rsidP="00696764">
            <w:pPr>
              <w:spacing w:after="160" w:line="259" w:lineRule="auto"/>
              <w:rPr>
                <w:rFonts w:ascii="Segoe UI Semilight" w:hAnsi="Segoe UI Semilight" w:cs="Segoe UI Semilight"/>
                <w:b/>
                <w:bCs/>
                <w:rtl/>
              </w:rPr>
            </w:pPr>
            <w:hyperlink r:id="rId11" w:history="1">
              <w:r w:rsidRPr="001E6277">
                <w:rPr>
                  <w:rStyle w:val="Hyperlink"/>
                  <w:rFonts w:ascii="Segoe UI Semilight" w:hAnsi="Segoe UI Semilight" w:cs="Segoe UI Semilight"/>
                  <w:b/>
                  <w:bCs/>
                  <w:u w:val="none"/>
                </w:rPr>
                <w:t>ahmed.hajar@hajardental.com</w:t>
              </w:r>
            </w:hyperlink>
          </w:p>
        </w:tc>
      </w:tr>
      <w:tr w:rsidR="00696764" w:rsidRPr="001014AD" w14:paraId="31B8B42D" w14:textId="77777777" w:rsidTr="00696764">
        <w:trPr>
          <w:trHeight w:val="228"/>
        </w:trPr>
        <w:tc>
          <w:tcPr>
            <w:tcW w:w="2718" w:type="dxa"/>
          </w:tcPr>
          <w:p w14:paraId="408E30F0" w14:textId="23B89802" w:rsidR="00696764" w:rsidRPr="001014AD" w:rsidRDefault="001014AD" w:rsidP="001014AD">
            <w:pPr>
              <w:spacing w:after="160" w:line="259" w:lineRule="auto"/>
              <w:rPr>
                <w:rFonts w:ascii="Segoe UI Semilight" w:hAnsi="Segoe UI Semilight" w:cs="Segoe UI Semilight"/>
                <w:b/>
                <w:bCs/>
                <w:rtl/>
              </w:rPr>
            </w:pPr>
            <w:r w:rsidRPr="001E6277">
              <w:rPr>
                <w:rFonts w:ascii="Segoe UI Semilight" w:hAnsi="Segoe UI Semilight" w:cs="Segoe UI Semilight"/>
                <w:b/>
                <w:bCs/>
                <w:rtl/>
              </w:rPr>
              <w:t>إيميل الحسابات</w:t>
            </w:r>
          </w:p>
        </w:tc>
        <w:tc>
          <w:tcPr>
            <w:tcW w:w="5578" w:type="dxa"/>
          </w:tcPr>
          <w:p w14:paraId="29F83291" w14:textId="1936DC11" w:rsidR="00696764" w:rsidRPr="001014AD" w:rsidRDefault="001014AD" w:rsidP="001014AD">
            <w:pPr>
              <w:spacing w:after="160" w:line="259" w:lineRule="auto"/>
              <w:rPr>
                <w:rFonts w:ascii="Segoe UI Semilight" w:hAnsi="Segoe UI Semilight" w:cs="Segoe UI Semilight"/>
                <w:b/>
                <w:bCs/>
                <w:rtl/>
              </w:rPr>
            </w:pPr>
            <w:hyperlink r:id="rId12" w:history="1">
              <w:r w:rsidRPr="001E6277">
                <w:rPr>
                  <w:rStyle w:val="Hyperlink"/>
                  <w:rFonts w:ascii="Segoe UI Semilight" w:hAnsi="Segoe UI Semilight" w:cs="Segoe UI Semilight"/>
                  <w:b/>
                  <w:bCs/>
                  <w:u w:val="none"/>
                </w:rPr>
                <w:t>accounting@hajardental.com</w:t>
              </w:r>
            </w:hyperlink>
          </w:p>
        </w:tc>
      </w:tr>
      <w:tr w:rsidR="00696764" w:rsidRPr="001014AD" w14:paraId="40C39E4E" w14:textId="77777777" w:rsidTr="00E07C4E">
        <w:trPr>
          <w:trHeight w:val="557"/>
        </w:trPr>
        <w:tc>
          <w:tcPr>
            <w:tcW w:w="2718" w:type="dxa"/>
          </w:tcPr>
          <w:p w14:paraId="1E03B23B" w14:textId="1B825B3B" w:rsidR="00696764" w:rsidRPr="001014AD" w:rsidRDefault="00E07C4E" w:rsidP="001014AD">
            <w:pPr>
              <w:spacing w:after="160" w:line="259" w:lineRule="auto"/>
              <w:rPr>
                <w:rFonts w:ascii="Segoe UI Semilight" w:hAnsi="Segoe UI Semilight" w:cs="Segoe UI Semilight"/>
                <w:b/>
                <w:bCs/>
                <w:rtl/>
              </w:rPr>
            </w:pPr>
            <w:r>
              <w:rPr>
                <w:rFonts w:ascii="Segoe UI Semilight" w:hAnsi="Segoe UI Semilight" w:cs="Segoe UI Semilight" w:hint="cs"/>
                <w:b/>
                <w:bCs/>
                <w:rtl/>
              </w:rPr>
              <w:t>الموقع الإلكتروني</w:t>
            </w:r>
          </w:p>
        </w:tc>
        <w:tc>
          <w:tcPr>
            <w:tcW w:w="5578" w:type="dxa"/>
          </w:tcPr>
          <w:p w14:paraId="0ED9489E" w14:textId="13034783" w:rsidR="00696764" w:rsidRPr="00E07C4E" w:rsidRDefault="008F6C6D" w:rsidP="001014AD">
            <w:pPr>
              <w:spacing w:after="160" w:line="259" w:lineRule="auto"/>
              <w:rPr>
                <w:rFonts w:ascii="Segoe UI Semilight" w:hAnsi="Segoe UI Semilight" w:cs="Segoe UI Semilight"/>
                <w:b/>
                <w:bCs/>
                <w:lang w:val="en-US"/>
              </w:rPr>
            </w:pPr>
            <w:r>
              <w:rPr>
                <w:rFonts w:ascii="Segoe UI Semilight" w:hAnsi="Segoe UI Semilight" w:cs="Segoe UI Semilight"/>
                <w:b/>
                <w:bCs/>
                <w:lang w:val="en-US"/>
              </w:rPr>
              <w:t>h</w:t>
            </w:r>
            <w:r w:rsidR="00E07C4E">
              <w:rPr>
                <w:rFonts w:ascii="Segoe UI Semilight" w:hAnsi="Segoe UI Semilight" w:cs="Segoe UI Semilight"/>
                <w:b/>
                <w:bCs/>
                <w:lang w:val="en-US"/>
              </w:rPr>
              <w:t>ttps://www.hajardental.com</w:t>
            </w:r>
          </w:p>
        </w:tc>
      </w:tr>
      <w:tr w:rsidR="00E07C4E" w:rsidRPr="001014AD" w14:paraId="4C782C1D" w14:textId="77777777" w:rsidTr="00E07C4E">
        <w:trPr>
          <w:trHeight w:val="300"/>
        </w:trPr>
        <w:tc>
          <w:tcPr>
            <w:tcW w:w="2718" w:type="dxa"/>
          </w:tcPr>
          <w:p w14:paraId="4E287399" w14:textId="7C6B79BA" w:rsidR="00E07C4E" w:rsidRPr="001E6277" w:rsidRDefault="00E07C4E" w:rsidP="00E07C4E">
            <w:pPr>
              <w:spacing w:after="160" w:line="259" w:lineRule="auto"/>
              <w:rPr>
                <w:rFonts w:ascii="Segoe UI Semilight" w:hAnsi="Segoe UI Semilight" w:cs="Segoe UI Semilight" w:hint="cs"/>
                <w:b/>
                <w:bCs/>
                <w:rtl/>
              </w:rPr>
            </w:pPr>
            <w:r w:rsidRPr="001E6277">
              <w:rPr>
                <w:rFonts w:ascii="Segoe UI Semilight" w:hAnsi="Segoe UI Semilight" w:cs="Segoe UI Semilight"/>
                <w:b/>
                <w:bCs/>
                <w:rtl/>
              </w:rPr>
              <w:t>أوقات الدوام</w:t>
            </w:r>
          </w:p>
        </w:tc>
        <w:tc>
          <w:tcPr>
            <w:tcW w:w="5578" w:type="dxa"/>
          </w:tcPr>
          <w:p w14:paraId="00E78223" w14:textId="4229CABC" w:rsidR="00E07C4E" w:rsidRPr="001E6277" w:rsidRDefault="00E07C4E" w:rsidP="00E07C4E">
            <w:pPr>
              <w:spacing w:after="160" w:line="259" w:lineRule="auto"/>
              <w:rPr>
                <w:rFonts w:ascii="Segoe UI Semilight" w:hAnsi="Segoe UI Semilight" w:cs="Segoe UI Semilight"/>
                <w:b/>
                <w:bCs/>
                <w:rtl/>
              </w:rPr>
            </w:pPr>
            <w:r w:rsidRPr="001E6277">
              <w:rPr>
                <w:rFonts w:ascii="Segoe UI Semilight" w:hAnsi="Segoe UI Semilight" w:cs="Segoe UI Semilight"/>
                <w:b/>
                <w:bCs/>
                <w:rtl/>
              </w:rPr>
              <w:t>من السبت - الخميس</w:t>
            </w:r>
            <w:r w:rsidRPr="001E6277">
              <w:rPr>
                <w:rFonts w:ascii="Segoe UI Semilight" w:hAnsi="Segoe UI Semilight" w:cs="Segoe UI Semilight"/>
                <w:b/>
                <w:bCs/>
              </w:rPr>
              <w:t xml:space="preserve"> </w:t>
            </w:r>
            <w:r w:rsidRPr="001E6277">
              <w:rPr>
                <w:rFonts w:ascii="Segoe UI Semilight" w:hAnsi="Segoe UI Semilight" w:cs="Segoe UI Semilight"/>
                <w:b/>
                <w:bCs/>
              </w:rPr>
              <w:br/>
            </w:r>
            <w:r w:rsidRPr="001E6277">
              <w:rPr>
                <w:rFonts w:ascii="Segoe UI Semilight" w:hAnsi="Segoe UI Semilight" w:cs="Segoe UI Semilight"/>
                <w:b/>
                <w:bCs/>
                <w:rtl/>
              </w:rPr>
              <w:t>الفترة الصباحية 08:30 - 01:00</w:t>
            </w:r>
            <w:r w:rsidRPr="001E6277">
              <w:rPr>
                <w:rFonts w:ascii="Segoe UI Semilight" w:hAnsi="Segoe UI Semilight" w:cs="Segoe UI Semilight"/>
                <w:b/>
                <w:bCs/>
              </w:rPr>
              <w:br/>
            </w:r>
            <w:r w:rsidRPr="001E6277">
              <w:rPr>
                <w:rFonts w:ascii="Segoe UI Semilight" w:hAnsi="Segoe UI Semilight" w:cs="Segoe UI Semilight"/>
                <w:b/>
                <w:bCs/>
                <w:rtl/>
              </w:rPr>
              <w:t>الفترة المسائية 04:00 - 08:30</w:t>
            </w:r>
          </w:p>
        </w:tc>
      </w:tr>
      <w:tr w:rsidR="00E07C4E" w:rsidRPr="001014AD" w14:paraId="0F43B473" w14:textId="77777777" w:rsidTr="00696764">
        <w:trPr>
          <w:trHeight w:val="164"/>
        </w:trPr>
        <w:tc>
          <w:tcPr>
            <w:tcW w:w="2718" w:type="dxa"/>
          </w:tcPr>
          <w:p w14:paraId="13948690" w14:textId="77777777" w:rsidR="00E07C4E" w:rsidRPr="001E6277" w:rsidRDefault="00E07C4E" w:rsidP="00E07C4E">
            <w:pPr>
              <w:rPr>
                <w:rFonts w:ascii="Segoe UI Semilight" w:hAnsi="Segoe UI Semilight" w:cs="Segoe UI Semilight"/>
                <w:b/>
                <w:bCs/>
                <w:rtl/>
              </w:rPr>
            </w:pPr>
          </w:p>
        </w:tc>
        <w:tc>
          <w:tcPr>
            <w:tcW w:w="5578" w:type="dxa"/>
          </w:tcPr>
          <w:p w14:paraId="43FB0034" w14:textId="77777777" w:rsidR="00E07C4E" w:rsidRPr="001E6277" w:rsidRDefault="00E07C4E" w:rsidP="00E07C4E">
            <w:pPr>
              <w:rPr>
                <w:rFonts w:ascii="Segoe UI Semilight" w:hAnsi="Segoe UI Semilight" w:cs="Segoe UI Semilight"/>
                <w:b/>
                <w:bCs/>
                <w:rtl/>
              </w:rPr>
            </w:pPr>
          </w:p>
        </w:tc>
      </w:tr>
    </w:tbl>
    <w:p w14:paraId="44603B0E" w14:textId="77777777" w:rsidR="001E6277" w:rsidRPr="001014AD" w:rsidRDefault="001E6277" w:rsidP="009C092B">
      <w:pPr>
        <w:rPr>
          <w:rFonts w:ascii="Segoe UI Semilight" w:hAnsi="Segoe UI Semilight" w:cs="Segoe UI Semilight"/>
          <w:b/>
          <w:bCs/>
          <w:u w:val="single"/>
          <w:rtl/>
        </w:rPr>
      </w:pPr>
    </w:p>
    <w:p w14:paraId="69A45BE0" w14:textId="77777777" w:rsidR="001E6277" w:rsidRPr="001014AD" w:rsidRDefault="001E6277" w:rsidP="009C092B">
      <w:pPr>
        <w:rPr>
          <w:rFonts w:ascii="Segoe UI Semilight" w:hAnsi="Segoe UI Semilight" w:cs="Segoe UI Semilight"/>
          <w:b/>
          <w:bCs/>
          <w:u w:val="single"/>
          <w:rtl/>
        </w:rPr>
      </w:pPr>
    </w:p>
    <w:p w14:paraId="12A8C11F" w14:textId="77777777" w:rsidR="001E6277" w:rsidRPr="001014AD" w:rsidRDefault="001E6277" w:rsidP="009C092B">
      <w:pPr>
        <w:rPr>
          <w:rFonts w:ascii="Segoe UI Semilight" w:hAnsi="Segoe UI Semilight" w:cs="Segoe UI Semilight"/>
          <w:b/>
          <w:bCs/>
          <w:u w:val="single"/>
          <w:rtl/>
        </w:rPr>
      </w:pPr>
    </w:p>
    <w:p w14:paraId="41B8EBDB" w14:textId="77777777" w:rsidR="001E6277" w:rsidRPr="001014AD" w:rsidRDefault="001E6277" w:rsidP="009C092B">
      <w:pPr>
        <w:rPr>
          <w:rFonts w:ascii="Segoe UI Semilight" w:hAnsi="Segoe UI Semilight" w:cs="Segoe UI Semilight"/>
          <w:b/>
          <w:bCs/>
          <w:u w:val="single"/>
          <w:rtl/>
        </w:rPr>
      </w:pPr>
    </w:p>
    <w:p w14:paraId="35C7C81C" w14:textId="77777777" w:rsidR="001E6277" w:rsidRPr="001014AD" w:rsidRDefault="001E6277" w:rsidP="009C092B">
      <w:pPr>
        <w:rPr>
          <w:rFonts w:ascii="Segoe UI Semilight" w:hAnsi="Segoe UI Semilight" w:cs="Segoe UI Semilight"/>
          <w:b/>
          <w:bCs/>
          <w:u w:val="single"/>
          <w:rtl/>
        </w:rPr>
      </w:pPr>
    </w:p>
    <w:p w14:paraId="655A4D7D" w14:textId="77777777" w:rsidR="001E6277" w:rsidRPr="001014AD" w:rsidRDefault="001E6277" w:rsidP="009C092B">
      <w:pPr>
        <w:rPr>
          <w:rFonts w:ascii="Segoe UI Semilight" w:hAnsi="Segoe UI Semilight" w:cs="Segoe UI Semilight"/>
          <w:b/>
          <w:bCs/>
          <w:u w:val="single"/>
        </w:rPr>
      </w:pPr>
    </w:p>
    <w:sectPr w:rsidR="001E6277" w:rsidRPr="001014AD" w:rsidSect="005318F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0A"/>
    <w:rsid w:val="00003920"/>
    <w:rsid w:val="000F1871"/>
    <w:rsid w:val="001014AD"/>
    <w:rsid w:val="001E6277"/>
    <w:rsid w:val="002E2353"/>
    <w:rsid w:val="00401F68"/>
    <w:rsid w:val="005318FC"/>
    <w:rsid w:val="00696764"/>
    <w:rsid w:val="008B5FBB"/>
    <w:rsid w:val="008F6C6D"/>
    <w:rsid w:val="009C092B"/>
    <w:rsid w:val="00A66653"/>
    <w:rsid w:val="00CE730A"/>
    <w:rsid w:val="00E07C4E"/>
    <w:rsid w:val="00EE4E83"/>
    <w:rsid w:val="00F95B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93AD"/>
  <w15:chartTrackingRefBased/>
  <w15:docId w15:val="{2516C181-6D9D-4170-94D9-12BB739D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277"/>
    <w:rPr>
      <w:color w:val="0563C1" w:themeColor="hyperlink"/>
      <w:u w:val="single"/>
    </w:rPr>
  </w:style>
  <w:style w:type="character" w:styleId="UnresolvedMention">
    <w:name w:val="Unresolved Mention"/>
    <w:basedOn w:val="DefaultParagraphFont"/>
    <w:uiPriority w:val="99"/>
    <w:semiHidden/>
    <w:unhideWhenUsed/>
    <w:rsid w:val="001E6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4819">
      <w:bodyDiv w:val="1"/>
      <w:marLeft w:val="0"/>
      <w:marRight w:val="0"/>
      <w:marTop w:val="0"/>
      <w:marBottom w:val="0"/>
      <w:divBdr>
        <w:top w:val="none" w:sz="0" w:space="0" w:color="auto"/>
        <w:left w:val="none" w:sz="0" w:space="0" w:color="auto"/>
        <w:bottom w:val="none" w:sz="0" w:space="0" w:color="auto"/>
        <w:right w:val="none" w:sz="0" w:space="0" w:color="auto"/>
      </w:divBdr>
      <w:divsChild>
        <w:div w:id="295330826">
          <w:marLeft w:val="0"/>
          <w:marRight w:val="0"/>
          <w:marTop w:val="0"/>
          <w:marBottom w:val="0"/>
          <w:divBdr>
            <w:top w:val="none" w:sz="0" w:space="0" w:color="auto"/>
            <w:left w:val="none" w:sz="0" w:space="0" w:color="auto"/>
            <w:bottom w:val="none" w:sz="0" w:space="0" w:color="auto"/>
            <w:right w:val="none" w:sz="0" w:space="0" w:color="auto"/>
          </w:divBdr>
          <w:divsChild>
            <w:div w:id="18726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5164">
      <w:bodyDiv w:val="1"/>
      <w:marLeft w:val="0"/>
      <w:marRight w:val="0"/>
      <w:marTop w:val="0"/>
      <w:marBottom w:val="0"/>
      <w:divBdr>
        <w:top w:val="none" w:sz="0" w:space="0" w:color="auto"/>
        <w:left w:val="none" w:sz="0" w:space="0" w:color="auto"/>
        <w:bottom w:val="none" w:sz="0" w:space="0" w:color="auto"/>
        <w:right w:val="none" w:sz="0" w:space="0" w:color="auto"/>
      </w:divBdr>
      <w:divsChild>
        <w:div w:id="928080382">
          <w:marLeft w:val="0"/>
          <w:marRight w:val="0"/>
          <w:marTop w:val="0"/>
          <w:marBottom w:val="0"/>
          <w:divBdr>
            <w:top w:val="none" w:sz="0" w:space="0" w:color="auto"/>
            <w:left w:val="none" w:sz="0" w:space="0" w:color="auto"/>
            <w:bottom w:val="none" w:sz="0" w:space="0" w:color="auto"/>
            <w:right w:val="none" w:sz="0" w:space="0" w:color="auto"/>
          </w:divBdr>
          <w:divsChild>
            <w:div w:id="1739548013">
              <w:marLeft w:val="0"/>
              <w:marRight w:val="0"/>
              <w:marTop w:val="0"/>
              <w:marBottom w:val="0"/>
              <w:divBdr>
                <w:top w:val="single" w:sz="6" w:space="0" w:color="DDDDDD"/>
                <w:left w:val="single" w:sz="6" w:space="0" w:color="DDDDDD"/>
                <w:bottom w:val="single" w:sz="6" w:space="0" w:color="DDDDDD"/>
                <w:right w:val="single" w:sz="6" w:space="0" w:color="DDDDDD"/>
              </w:divBdr>
              <w:divsChild>
                <w:div w:id="858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3870">
      <w:bodyDiv w:val="1"/>
      <w:marLeft w:val="0"/>
      <w:marRight w:val="0"/>
      <w:marTop w:val="0"/>
      <w:marBottom w:val="0"/>
      <w:divBdr>
        <w:top w:val="none" w:sz="0" w:space="0" w:color="auto"/>
        <w:left w:val="none" w:sz="0" w:space="0" w:color="auto"/>
        <w:bottom w:val="none" w:sz="0" w:space="0" w:color="auto"/>
        <w:right w:val="none" w:sz="0" w:space="0" w:color="auto"/>
      </w:divBdr>
      <w:divsChild>
        <w:div w:id="310142036">
          <w:marLeft w:val="0"/>
          <w:marRight w:val="0"/>
          <w:marTop w:val="0"/>
          <w:marBottom w:val="0"/>
          <w:divBdr>
            <w:top w:val="none" w:sz="0" w:space="0" w:color="auto"/>
            <w:left w:val="none" w:sz="0" w:space="0" w:color="auto"/>
            <w:bottom w:val="none" w:sz="0" w:space="0" w:color="auto"/>
            <w:right w:val="none" w:sz="0" w:space="0" w:color="auto"/>
          </w:divBdr>
          <w:divsChild>
            <w:div w:id="888685243">
              <w:marLeft w:val="0"/>
              <w:marRight w:val="0"/>
              <w:marTop w:val="0"/>
              <w:marBottom w:val="0"/>
              <w:divBdr>
                <w:top w:val="single" w:sz="6" w:space="0" w:color="DDDDDD"/>
                <w:left w:val="single" w:sz="6" w:space="0" w:color="DDDDDD"/>
                <w:bottom w:val="single" w:sz="6" w:space="0" w:color="DDDDDD"/>
                <w:right w:val="single" w:sz="6" w:space="0" w:color="DDDDDD"/>
              </w:divBdr>
              <w:divsChild>
                <w:div w:id="1331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9611">
      <w:bodyDiv w:val="1"/>
      <w:marLeft w:val="0"/>
      <w:marRight w:val="0"/>
      <w:marTop w:val="0"/>
      <w:marBottom w:val="0"/>
      <w:divBdr>
        <w:top w:val="none" w:sz="0" w:space="0" w:color="auto"/>
        <w:left w:val="none" w:sz="0" w:space="0" w:color="auto"/>
        <w:bottom w:val="none" w:sz="0" w:space="0" w:color="auto"/>
        <w:right w:val="none" w:sz="0" w:space="0" w:color="auto"/>
      </w:divBdr>
    </w:div>
    <w:div w:id="181549904">
      <w:bodyDiv w:val="1"/>
      <w:marLeft w:val="0"/>
      <w:marRight w:val="0"/>
      <w:marTop w:val="0"/>
      <w:marBottom w:val="0"/>
      <w:divBdr>
        <w:top w:val="none" w:sz="0" w:space="0" w:color="auto"/>
        <w:left w:val="none" w:sz="0" w:space="0" w:color="auto"/>
        <w:bottom w:val="none" w:sz="0" w:space="0" w:color="auto"/>
        <w:right w:val="none" w:sz="0" w:space="0" w:color="auto"/>
      </w:divBdr>
      <w:divsChild>
        <w:div w:id="1629891520">
          <w:marLeft w:val="0"/>
          <w:marRight w:val="0"/>
          <w:marTop w:val="0"/>
          <w:marBottom w:val="0"/>
          <w:divBdr>
            <w:top w:val="none" w:sz="0" w:space="0" w:color="auto"/>
            <w:left w:val="none" w:sz="0" w:space="0" w:color="auto"/>
            <w:bottom w:val="none" w:sz="0" w:space="0" w:color="auto"/>
            <w:right w:val="none" w:sz="0" w:space="0" w:color="auto"/>
          </w:divBdr>
          <w:divsChild>
            <w:div w:id="124822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0243">
      <w:bodyDiv w:val="1"/>
      <w:marLeft w:val="0"/>
      <w:marRight w:val="0"/>
      <w:marTop w:val="0"/>
      <w:marBottom w:val="0"/>
      <w:divBdr>
        <w:top w:val="none" w:sz="0" w:space="0" w:color="auto"/>
        <w:left w:val="none" w:sz="0" w:space="0" w:color="auto"/>
        <w:bottom w:val="none" w:sz="0" w:space="0" w:color="auto"/>
        <w:right w:val="none" w:sz="0" w:space="0" w:color="auto"/>
      </w:divBdr>
    </w:div>
    <w:div w:id="309213216">
      <w:bodyDiv w:val="1"/>
      <w:marLeft w:val="0"/>
      <w:marRight w:val="0"/>
      <w:marTop w:val="0"/>
      <w:marBottom w:val="0"/>
      <w:divBdr>
        <w:top w:val="none" w:sz="0" w:space="0" w:color="auto"/>
        <w:left w:val="none" w:sz="0" w:space="0" w:color="auto"/>
        <w:bottom w:val="none" w:sz="0" w:space="0" w:color="auto"/>
        <w:right w:val="none" w:sz="0" w:space="0" w:color="auto"/>
      </w:divBdr>
      <w:divsChild>
        <w:div w:id="1051995890">
          <w:marLeft w:val="0"/>
          <w:marRight w:val="0"/>
          <w:marTop w:val="0"/>
          <w:marBottom w:val="0"/>
          <w:divBdr>
            <w:top w:val="none" w:sz="0" w:space="0" w:color="auto"/>
            <w:left w:val="none" w:sz="0" w:space="0" w:color="auto"/>
            <w:bottom w:val="none" w:sz="0" w:space="0" w:color="auto"/>
            <w:right w:val="none" w:sz="0" w:space="0" w:color="auto"/>
          </w:divBdr>
          <w:divsChild>
            <w:div w:id="16427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5939">
      <w:bodyDiv w:val="1"/>
      <w:marLeft w:val="0"/>
      <w:marRight w:val="0"/>
      <w:marTop w:val="0"/>
      <w:marBottom w:val="0"/>
      <w:divBdr>
        <w:top w:val="none" w:sz="0" w:space="0" w:color="auto"/>
        <w:left w:val="none" w:sz="0" w:space="0" w:color="auto"/>
        <w:bottom w:val="none" w:sz="0" w:space="0" w:color="auto"/>
        <w:right w:val="none" w:sz="0" w:space="0" w:color="auto"/>
      </w:divBdr>
    </w:div>
    <w:div w:id="372730476">
      <w:bodyDiv w:val="1"/>
      <w:marLeft w:val="0"/>
      <w:marRight w:val="0"/>
      <w:marTop w:val="0"/>
      <w:marBottom w:val="0"/>
      <w:divBdr>
        <w:top w:val="none" w:sz="0" w:space="0" w:color="auto"/>
        <w:left w:val="none" w:sz="0" w:space="0" w:color="auto"/>
        <w:bottom w:val="none" w:sz="0" w:space="0" w:color="auto"/>
        <w:right w:val="none" w:sz="0" w:space="0" w:color="auto"/>
      </w:divBdr>
      <w:divsChild>
        <w:div w:id="1658531447">
          <w:marLeft w:val="0"/>
          <w:marRight w:val="0"/>
          <w:marTop w:val="0"/>
          <w:marBottom w:val="0"/>
          <w:divBdr>
            <w:top w:val="none" w:sz="0" w:space="0" w:color="auto"/>
            <w:left w:val="none" w:sz="0" w:space="0" w:color="auto"/>
            <w:bottom w:val="none" w:sz="0" w:space="0" w:color="auto"/>
            <w:right w:val="none" w:sz="0" w:space="0" w:color="auto"/>
          </w:divBdr>
          <w:divsChild>
            <w:div w:id="6998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2037">
      <w:bodyDiv w:val="1"/>
      <w:marLeft w:val="0"/>
      <w:marRight w:val="0"/>
      <w:marTop w:val="0"/>
      <w:marBottom w:val="0"/>
      <w:divBdr>
        <w:top w:val="none" w:sz="0" w:space="0" w:color="auto"/>
        <w:left w:val="none" w:sz="0" w:space="0" w:color="auto"/>
        <w:bottom w:val="none" w:sz="0" w:space="0" w:color="auto"/>
        <w:right w:val="none" w:sz="0" w:space="0" w:color="auto"/>
      </w:divBdr>
    </w:div>
    <w:div w:id="444079725">
      <w:bodyDiv w:val="1"/>
      <w:marLeft w:val="0"/>
      <w:marRight w:val="0"/>
      <w:marTop w:val="0"/>
      <w:marBottom w:val="0"/>
      <w:divBdr>
        <w:top w:val="none" w:sz="0" w:space="0" w:color="auto"/>
        <w:left w:val="none" w:sz="0" w:space="0" w:color="auto"/>
        <w:bottom w:val="none" w:sz="0" w:space="0" w:color="auto"/>
        <w:right w:val="none" w:sz="0" w:space="0" w:color="auto"/>
      </w:divBdr>
    </w:div>
    <w:div w:id="467168919">
      <w:bodyDiv w:val="1"/>
      <w:marLeft w:val="0"/>
      <w:marRight w:val="0"/>
      <w:marTop w:val="0"/>
      <w:marBottom w:val="0"/>
      <w:divBdr>
        <w:top w:val="none" w:sz="0" w:space="0" w:color="auto"/>
        <w:left w:val="none" w:sz="0" w:space="0" w:color="auto"/>
        <w:bottom w:val="none" w:sz="0" w:space="0" w:color="auto"/>
        <w:right w:val="none" w:sz="0" w:space="0" w:color="auto"/>
      </w:divBdr>
    </w:div>
    <w:div w:id="520819612">
      <w:bodyDiv w:val="1"/>
      <w:marLeft w:val="0"/>
      <w:marRight w:val="0"/>
      <w:marTop w:val="0"/>
      <w:marBottom w:val="0"/>
      <w:divBdr>
        <w:top w:val="none" w:sz="0" w:space="0" w:color="auto"/>
        <w:left w:val="none" w:sz="0" w:space="0" w:color="auto"/>
        <w:bottom w:val="none" w:sz="0" w:space="0" w:color="auto"/>
        <w:right w:val="none" w:sz="0" w:space="0" w:color="auto"/>
      </w:divBdr>
      <w:divsChild>
        <w:div w:id="1301761384">
          <w:marLeft w:val="0"/>
          <w:marRight w:val="0"/>
          <w:marTop w:val="0"/>
          <w:marBottom w:val="0"/>
          <w:divBdr>
            <w:top w:val="none" w:sz="0" w:space="0" w:color="auto"/>
            <w:left w:val="none" w:sz="0" w:space="0" w:color="auto"/>
            <w:bottom w:val="none" w:sz="0" w:space="0" w:color="auto"/>
            <w:right w:val="none" w:sz="0" w:space="0" w:color="auto"/>
          </w:divBdr>
          <w:divsChild>
            <w:div w:id="14475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04497">
      <w:bodyDiv w:val="1"/>
      <w:marLeft w:val="0"/>
      <w:marRight w:val="0"/>
      <w:marTop w:val="0"/>
      <w:marBottom w:val="0"/>
      <w:divBdr>
        <w:top w:val="none" w:sz="0" w:space="0" w:color="auto"/>
        <w:left w:val="none" w:sz="0" w:space="0" w:color="auto"/>
        <w:bottom w:val="none" w:sz="0" w:space="0" w:color="auto"/>
        <w:right w:val="none" w:sz="0" w:space="0" w:color="auto"/>
      </w:divBdr>
    </w:div>
    <w:div w:id="527917766">
      <w:bodyDiv w:val="1"/>
      <w:marLeft w:val="0"/>
      <w:marRight w:val="0"/>
      <w:marTop w:val="0"/>
      <w:marBottom w:val="0"/>
      <w:divBdr>
        <w:top w:val="none" w:sz="0" w:space="0" w:color="auto"/>
        <w:left w:val="none" w:sz="0" w:space="0" w:color="auto"/>
        <w:bottom w:val="none" w:sz="0" w:space="0" w:color="auto"/>
        <w:right w:val="none" w:sz="0" w:space="0" w:color="auto"/>
      </w:divBdr>
    </w:div>
    <w:div w:id="589972338">
      <w:bodyDiv w:val="1"/>
      <w:marLeft w:val="0"/>
      <w:marRight w:val="0"/>
      <w:marTop w:val="0"/>
      <w:marBottom w:val="0"/>
      <w:divBdr>
        <w:top w:val="none" w:sz="0" w:space="0" w:color="auto"/>
        <w:left w:val="none" w:sz="0" w:space="0" w:color="auto"/>
        <w:bottom w:val="none" w:sz="0" w:space="0" w:color="auto"/>
        <w:right w:val="none" w:sz="0" w:space="0" w:color="auto"/>
      </w:divBdr>
      <w:divsChild>
        <w:div w:id="774133964">
          <w:marLeft w:val="0"/>
          <w:marRight w:val="0"/>
          <w:marTop w:val="0"/>
          <w:marBottom w:val="0"/>
          <w:divBdr>
            <w:top w:val="none" w:sz="0" w:space="0" w:color="auto"/>
            <w:left w:val="none" w:sz="0" w:space="0" w:color="auto"/>
            <w:bottom w:val="none" w:sz="0" w:space="0" w:color="auto"/>
            <w:right w:val="none" w:sz="0" w:space="0" w:color="auto"/>
          </w:divBdr>
          <w:divsChild>
            <w:div w:id="16601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252">
      <w:bodyDiv w:val="1"/>
      <w:marLeft w:val="0"/>
      <w:marRight w:val="0"/>
      <w:marTop w:val="0"/>
      <w:marBottom w:val="0"/>
      <w:divBdr>
        <w:top w:val="none" w:sz="0" w:space="0" w:color="auto"/>
        <w:left w:val="none" w:sz="0" w:space="0" w:color="auto"/>
        <w:bottom w:val="none" w:sz="0" w:space="0" w:color="auto"/>
        <w:right w:val="none" w:sz="0" w:space="0" w:color="auto"/>
      </w:divBdr>
    </w:div>
    <w:div w:id="796066288">
      <w:bodyDiv w:val="1"/>
      <w:marLeft w:val="0"/>
      <w:marRight w:val="0"/>
      <w:marTop w:val="0"/>
      <w:marBottom w:val="0"/>
      <w:divBdr>
        <w:top w:val="none" w:sz="0" w:space="0" w:color="auto"/>
        <w:left w:val="none" w:sz="0" w:space="0" w:color="auto"/>
        <w:bottom w:val="none" w:sz="0" w:space="0" w:color="auto"/>
        <w:right w:val="none" w:sz="0" w:space="0" w:color="auto"/>
      </w:divBdr>
      <w:divsChild>
        <w:div w:id="1639648578">
          <w:marLeft w:val="0"/>
          <w:marRight w:val="0"/>
          <w:marTop w:val="0"/>
          <w:marBottom w:val="0"/>
          <w:divBdr>
            <w:top w:val="none" w:sz="0" w:space="0" w:color="auto"/>
            <w:left w:val="none" w:sz="0" w:space="0" w:color="auto"/>
            <w:bottom w:val="none" w:sz="0" w:space="0" w:color="auto"/>
            <w:right w:val="none" w:sz="0" w:space="0" w:color="auto"/>
          </w:divBdr>
          <w:divsChild>
            <w:div w:id="419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4021">
      <w:bodyDiv w:val="1"/>
      <w:marLeft w:val="0"/>
      <w:marRight w:val="0"/>
      <w:marTop w:val="0"/>
      <w:marBottom w:val="0"/>
      <w:divBdr>
        <w:top w:val="none" w:sz="0" w:space="0" w:color="auto"/>
        <w:left w:val="none" w:sz="0" w:space="0" w:color="auto"/>
        <w:bottom w:val="none" w:sz="0" w:space="0" w:color="auto"/>
        <w:right w:val="none" w:sz="0" w:space="0" w:color="auto"/>
      </w:divBdr>
    </w:div>
    <w:div w:id="923998567">
      <w:bodyDiv w:val="1"/>
      <w:marLeft w:val="0"/>
      <w:marRight w:val="0"/>
      <w:marTop w:val="0"/>
      <w:marBottom w:val="0"/>
      <w:divBdr>
        <w:top w:val="none" w:sz="0" w:space="0" w:color="auto"/>
        <w:left w:val="none" w:sz="0" w:space="0" w:color="auto"/>
        <w:bottom w:val="none" w:sz="0" w:space="0" w:color="auto"/>
        <w:right w:val="none" w:sz="0" w:space="0" w:color="auto"/>
      </w:divBdr>
    </w:div>
    <w:div w:id="948271489">
      <w:bodyDiv w:val="1"/>
      <w:marLeft w:val="0"/>
      <w:marRight w:val="0"/>
      <w:marTop w:val="0"/>
      <w:marBottom w:val="0"/>
      <w:divBdr>
        <w:top w:val="none" w:sz="0" w:space="0" w:color="auto"/>
        <w:left w:val="none" w:sz="0" w:space="0" w:color="auto"/>
        <w:bottom w:val="none" w:sz="0" w:space="0" w:color="auto"/>
        <w:right w:val="none" w:sz="0" w:space="0" w:color="auto"/>
      </w:divBdr>
      <w:divsChild>
        <w:div w:id="2009944361">
          <w:marLeft w:val="0"/>
          <w:marRight w:val="0"/>
          <w:marTop w:val="0"/>
          <w:marBottom w:val="0"/>
          <w:divBdr>
            <w:top w:val="none" w:sz="0" w:space="0" w:color="auto"/>
            <w:left w:val="none" w:sz="0" w:space="0" w:color="auto"/>
            <w:bottom w:val="none" w:sz="0" w:space="0" w:color="auto"/>
            <w:right w:val="none" w:sz="0" w:space="0" w:color="auto"/>
          </w:divBdr>
          <w:divsChild>
            <w:div w:id="1772239936">
              <w:marLeft w:val="-240"/>
              <w:marRight w:val="-240"/>
              <w:marTop w:val="0"/>
              <w:marBottom w:val="0"/>
              <w:divBdr>
                <w:top w:val="none" w:sz="0" w:space="0" w:color="auto"/>
                <w:left w:val="none" w:sz="0" w:space="0" w:color="auto"/>
                <w:bottom w:val="none" w:sz="0" w:space="0" w:color="auto"/>
                <w:right w:val="none" w:sz="0" w:space="0" w:color="auto"/>
              </w:divBdr>
              <w:divsChild>
                <w:div w:id="701982790">
                  <w:marLeft w:val="0"/>
                  <w:marRight w:val="0"/>
                  <w:marTop w:val="0"/>
                  <w:marBottom w:val="0"/>
                  <w:divBdr>
                    <w:top w:val="none" w:sz="0" w:space="0" w:color="auto"/>
                    <w:left w:val="none" w:sz="0" w:space="0" w:color="auto"/>
                    <w:bottom w:val="none" w:sz="0" w:space="0" w:color="auto"/>
                    <w:right w:val="none" w:sz="0" w:space="0" w:color="auto"/>
                  </w:divBdr>
                  <w:divsChild>
                    <w:div w:id="642388070">
                      <w:marLeft w:val="0"/>
                      <w:marRight w:val="0"/>
                      <w:marTop w:val="0"/>
                      <w:marBottom w:val="0"/>
                      <w:divBdr>
                        <w:top w:val="single" w:sz="6" w:space="0" w:color="DDDDDD"/>
                        <w:left w:val="single" w:sz="6" w:space="0" w:color="DDDDDD"/>
                        <w:bottom w:val="single" w:sz="6" w:space="0" w:color="DDDDDD"/>
                        <w:right w:val="single" w:sz="6" w:space="0" w:color="DDDDDD"/>
                      </w:divBdr>
                      <w:divsChild>
                        <w:div w:id="17481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53137">
      <w:bodyDiv w:val="1"/>
      <w:marLeft w:val="0"/>
      <w:marRight w:val="0"/>
      <w:marTop w:val="0"/>
      <w:marBottom w:val="0"/>
      <w:divBdr>
        <w:top w:val="none" w:sz="0" w:space="0" w:color="auto"/>
        <w:left w:val="none" w:sz="0" w:space="0" w:color="auto"/>
        <w:bottom w:val="none" w:sz="0" w:space="0" w:color="auto"/>
        <w:right w:val="none" w:sz="0" w:space="0" w:color="auto"/>
      </w:divBdr>
      <w:divsChild>
        <w:div w:id="522403873">
          <w:marLeft w:val="0"/>
          <w:marRight w:val="0"/>
          <w:marTop w:val="0"/>
          <w:marBottom w:val="0"/>
          <w:divBdr>
            <w:top w:val="none" w:sz="0" w:space="0" w:color="auto"/>
            <w:left w:val="none" w:sz="0" w:space="0" w:color="auto"/>
            <w:bottom w:val="none" w:sz="0" w:space="0" w:color="auto"/>
            <w:right w:val="none" w:sz="0" w:space="0" w:color="auto"/>
          </w:divBdr>
          <w:divsChild>
            <w:div w:id="1276517137">
              <w:marLeft w:val="0"/>
              <w:marRight w:val="0"/>
              <w:marTop w:val="0"/>
              <w:marBottom w:val="0"/>
              <w:divBdr>
                <w:top w:val="none" w:sz="0" w:space="0" w:color="auto"/>
                <w:left w:val="none" w:sz="0" w:space="0" w:color="auto"/>
                <w:bottom w:val="none" w:sz="0" w:space="0" w:color="auto"/>
                <w:right w:val="none" w:sz="0" w:space="0" w:color="auto"/>
              </w:divBdr>
            </w:div>
            <w:div w:id="17876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9757">
      <w:bodyDiv w:val="1"/>
      <w:marLeft w:val="0"/>
      <w:marRight w:val="0"/>
      <w:marTop w:val="0"/>
      <w:marBottom w:val="0"/>
      <w:divBdr>
        <w:top w:val="none" w:sz="0" w:space="0" w:color="auto"/>
        <w:left w:val="none" w:sz="0" w:space="0" w:color="auto"/>
        <w:bottom w:val="none" w:sz="0" w:space="0" w:color="auto"/>
        <w:right w:val="none" w:sz="0" w:space="0" w:color="auto"/>
      </w:divBdr>
    </w:div>
    <w:div w:id="1125541467">
      <w:bodyDiv w:val="1"/>
      <w:marLeft w:val="0"/>
      <w:marRight w:val="0"/>
      <w:marTop w:val="0"/>
      <w:marBottom w:val="0"/>
      <w:divBdr>
        <w:top w:val="none" w:sz="0" w:space="0" w:color="auto"/>
        <w:left w:val="none" w:sz="0" w:space="0" w:color="auto"/>
        <w:bottom w:val="none" w:sz="0" w:space="0" w:color="auto"/>
        <w:right w:val="none" w:sz="0" w:space="0" w:color="auto"/>
      </w:divBdr>
    </w:div>
    <w:div w:id="1139297155">
      <w:bodyDiv w:val="1"/>
      <w:marLeft w:val="0"/>
      <w:marRight w:val="0"/>
      <w:marTop w:val="0"/>
      <w:marBottom w:val="0"/>
      <w:divBdr>
        <w:top w:val="none" w:sz="0" w:space="0" w:color="auto"/>
        <w:left w:val="none" w:sz="0" w:space="0" w:color="auto"/>
        <w:bottom w:val="none" w:sz="0" w:space="0" w:color="auto"/>
        <w:right w:val="none" w:sz="0" w:space="0" w:color="auto"/>
      </w:divBdr>
      <w:divsChild>
        <w:div w:id="674455170">
          <w:marLeft w:val="0"/>
          <w:marRight w:val="0"/>
          <w:marTop w:val="0"/>
          <w:marBottom w:val="0"/>
          <w:divBdr>
            <w:top w:val="none" w:sz="0" w:space="0" w:color="auto"/>
            <w:left w:val="none" w:sz="0" w:space="0" w:color="auto"/>
            <w:bottom w:val="none" w:sz="0" w:space="0" w:color="auto"/>
            <w:right w:val="none" w:sz="0" w:space="0" w:color="auto"/>
          </w:divBdr>
          <w:divsChild>
            <w:div w:id="67964067">
              <w:marLeft w:val="0"/>
              <w:marRight w:val="0"/>
              <w:marTop w:val="0"/>
              <w:marBottom w:val="0"/>
              <w:divBdr>
                <w:top w:val="none" w:sz="0" w:space="0" w:color="auto"/>
                <w:left w:val="none" w:sz="0" w:space="0" w:color="auto"/>
                <w:bottom w:val="none" w:sz="0" w:space="0" w:color="auto"/>
                <w:right w:val="none" w:sz="0" w:space="0" w:color="auto"/>
              </w:divBdr>
            </w:div>
            <w:div w:id="1525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6862">
      <w:bodyDiv w:val="1"/>
      <w:marLeft w:val="0"/>
      <w:marRight w:val="0"/>
      <w:marTop w:val="0"/>
      <w:marBottom w:val="0"/>
      <w:divBdr>
        <w:top w:val="none" w:sz="0" w:space="0" w:color="auto"/>
        <w:left w:val="none" w:sz="0" w:space="0" w:color="auto"/>
        <w:bottom w:val="none" w:sz="0" w:space="0" w:color="auto"/>
        <w:right w:val="none" w:sz="0" w:space="0" w:color="auto"/>
      </w:divBdr>
    </w:div>
    <w:div w:id="1174538025">
      <w:bodyDiv w:val="1"/>
      <w:marLeft w:val="0"/>
      <w:marRight w:val="0"/>
      <w:marTop w:val="0"/>
      <w:marBottom w:val="0"/>
      <w:divBdr>
        <w:top w:val="none" w:sz="0" w:space="0" w:color="auto"/>
        <w:left w:val="none" w:sz="0" w:space="0" w:color="auto"/>
        <w:bottom w:val="none" w:sz="0" w:space="0" w:color="auto"/>
        <w:right w:val="none" w:sz="0" w:space="0" w:color="auto"/>
      </w:divBdr>
    </w:div>
    <w:div w:id="1198738464">
      <w:bodyDiv w:val="1"/>
      <w:marLeft w:val="0"/>
      <w:marRight w:val="0"/>
      <w:marTop w:val="0"/>
      <w:marBottom w:val="0"/>
      <w:divBdr>
        <w:top w:val="none" w:sz="0" w:space="0" w:color="auto"/>
        <w:left w:val="none" w:sz="0" w:space="0" w:color="auto"/>
        <w:bottom w:val="none" w:sz="0" w:space="0" w:color="auto"/>
        <w:right w:val="none" w:sz="0" w:space="0" w:color="auto"/>
      </w:divBdr>
    </w:div>
    <w:div w:id="1297760555">
      <w:bodyDiv w:val="1"/>
      <w:marLeft w:val="0"/>
      <w:marRight w:val="0"/>
      <w:marTop w:val="0"/>
      <w:marBottom w:val="0"/>
      <w:divBdr>
        <w:top w:val="none" w:sz="0" w:space="0" w:color="auto"/>
        <w:left w:val="none" w:sz="0" w:space="0" w:color="auto"/>
        <w:bottom w:val="none" w:sz="0" w:space="0" w:color="auto"/>
        <w:right w:val="none" w:sz="0" w:space="0" w:color="auto"/>
      </w:divBdr>
      <w:divsChild>
        <w:div w:id="887843286">
          <w:marLeft w:val="0"/>
          <w:marRight w:val="0"/>
          <w:marTop w:val="0"/>
          <w:marBottom w:val="0"/>
          <w:divBdr>
            <w:top w:val="none" w:sz="0" w:space="0" w:color="auto"/>
            <w:left w:val="none" w:sz="0" w:space="0" w:color="auto"/>
            <w:bottom w:val="none" w:sz="0" w:space="0" w:color="auto"/>
            <w:right w:val="none" w:sz="0" w:space="0" w:color="auto"/>
          </w:divBdr>
          <w:divsChild>
            <w:div w:id="14534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20218">
      <w:bodyDiv w:val="1"/>
      <w:marLeft w:val="0"/>
      <w:marRight w:val="0"/>
      <w:marTop w:val="0"/>
      <w:marBottom w:val="0"/>
      <w:divBdr>
        <w:top w:val="none" w:sz="0" w:space="0" w:color="auto"/>
        <w:left w:val="none" w:sz="0" w:space="0" w:color="auto"/>
        <w:bottom w:val="none" w:sz="0" w:space="0" w:color="auto"/>
        <w:right w:val="none" w:sz="0" w:space="0" w:color="auto"/>
      </w:divBdr>
      <w:divsChild>
        <w:div w:id="1856575972">
          <w:marLeft w:val="0"/>
          <w:marRight w:val="0"/>
          <w:marTop w:val="0"/>
          <w:marBottom w:val="0"/>
          <w:divBdr>
            <w:top w:val="none" w:sz="0" w:space="0" w:color="auto"/>
            <w:left w:val="none" w:sz="0" w:space="0" w:color="auto"/>
            <w:bottom w:val="none" w:sz="0" w:space="0" w:color="auto"/>
            <w:right w:val="none" w:sz="0" w:space="0" w:color="auto"/>
          </w:divBdr>
          <w:divsChild>
            <w:div w:id="16962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1213">
      <w:bodyDiv w:val="1"/>
      <w:marLeft w:val="0"/>
      <w:marRight w:val="0"/>
      <w:marTop w:val="0"/>
      <w:marBottom w:val="0"/>
      <w:divBdr>
        <w:top w:val="none" w:sz="0" w:space="0" w:color="auto"/>
        <w:left w:val="none" w:sz="0" w:space="0" w:color="auto"/>
        <w:bottom w:val="none" w:sz="0" w:space="0" w:color="auto"/>
        <w:right w:val="none" w:sz="0" w:space="0" w:color="auto"/>
      </w:divBdr>
      <w:divsChild>
        <w:div w:id="784033406">
          <w:marLeft w:val="0"/>
          <w:marRight w:val="0"/>
          <w:marTop w:val="0"/>
          <w:marBottom w:val="0"/>
          <w:divBdr>
            <w:top w:val="none" w:sz="0" w:space="0" w:color="auto"/>
            <w:left w:val="none" w:sz="0" w:space="0" w:color="auto"/>
            <w:bottom w:val="none" w:sz="0" w:space="0" w:color="auto"/>
            <w:right w:val="none" w:sz="0" w:space="0" w:color="auto"/>
          </w:divBdr>
          <w:divsChild>
            <w:div w:id="1357150097">
              <w:marLeft w:val="0"/>
              <w:marRight w:val="0"/>
              <w:marTop w:val="0"/>
              <w:marBottom w:val="0"/>
              <w:divBdr>
                <w:top w:val="none" w:sz="0" w:space="0" w:color="auto"/>
                <w:left w:val="none" w:sz="0" w:space="0" w:color="auto"/>
                <w:bottom w:val="none" w:sz="0" w:space="0" w:color="auto"/>
                <w:right w:val="none" w:sz="0" w:space="0" w:color="auto"/>
              </w:divBdr>
              <w:divsChild>
                <w:div w:id="19687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29621">
          <w:marLeft w:val="0"/>
          <w:marRight w:val="0"/>
          <w:marTop w:val="0"/>
          <w:marBottom w:val="0"/>
          <w:divBdr>
            <w:top w:val="none" w:sz="0" w:space="0" w:color="auto"/>
            <w:left w:val="none" w:sz="0" w:space="0" w:color="auto"/>
            <w:bottom w:val="none" w:sz="0" w:space="0" w:color="auto"/>
            <w:right w:val="none" w:sz="0" w:space="0" w:color="auto"/>
          </w:divBdr>
          <w:divsChild>
            <w:div w:id="1922985079">
              <w:marLeft w:val="0"/>
              <w:marRight w:val="0"/>
              <w:marTop w:val="0"/>
              <w:marBottom w:val="0"/>
              <w:divBdr>
                <w:top w:val="none" w:sz="0" w:space="0" w:color="auto"/>
                <w:left w:val="none" w:sz="0" w:space="0" w:color="auto"/>
                <w:bottom w:val="none" w:sz="0" w:space="0" w:color="auto"/>
                <w:right w:val="none" w:sz="0" w:space="0" w:color="auto"/>
              </w:divBdr>
              <w:divsChild>
                <w:div w:id="693459760">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1050809976">
          <w:marLeft w:val="0"/>
          <w:marRight w:val="0"/>
          <w:marTop w:val="0"/>
          <w:marBottom w:val="0"/>
          <w:divBdr>
            <w:top w:val="none" w:sz="0" w:space="0" w:color="auto"/>
            <w:left w:val="none" w:sz="0" w:space="0" w:color="auto"/>
            <w:bottom w:val="none" w:sz="0" w:space="0" w:color="auto"/>
            <w:right w:val="none" w:sz="0" w:space="0" w:color="auto"/>
          </w:divBdr>
          <w:divsChild>
            <w:div w:id="783109107">
              <w:marLeft w:val="0"/>
              <w:marRight w:val="0"/>
              <w:marTop w:val="0"/>
              <w:marBottom w:val="0"/>
              <w:divBdr>
                <w:top w:val="none" w:sz="0" w:space="0" w:color="auto"/>
                <w:left w:val="none" w:sz="0" w:space="0" w:color="auto"/>
                <w:bottom w:val="none" w:sz="0" w:space="0" w:color="auto"/>
                <w:right w:val="none" w:sz="0" w:space="0" w:color="auto"/>
              </w:divBdr>
              <w:divsChild>
                <w:div w:id="919749678">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915699696">
          <w:marLeft w:val="0"/>
          <w:marRight w:val="0"/>
          <w:marTop w:val="0"/>
          <w:marBottom w:val="0"/>
          <w:divBdr>
            <w:top w:val="none" w:sz="0" w:space="0" w:color="auto"/>
            <w:left w:val="none" w:sz="0" w:space="0" w:color="auto"/>
            <w:bottom w:val="none" w:sz="0" w:space="0" w:color="auto"/>
            <w:right w:val="none" w:sz="0" w:space="0" w:color="auto"/>
          </w:divBdr>
          <w:divsChild>
            <w:div w:id="1274945192">
              <w:marLeft w:val="0"/>
              <w:marRight w:val="0"/>
              <w:marTop w:val="0"/>
              <w:marBottom w:val="0"/>
              <w:divBdr>
                <w:top w:val="none" w:sz="0" w:space="0" w:color="auto"/>
                <w:left w:val="none" w:sz="0" w:space="0" w:color="auto"/>
                <w:bottom w:val="none" w:sz="0" w:space="0" w:color="auto"/>
                <w:right w:val="none" w:sz="0" w:space="0" w:color="auto"/>
              </w:divBdr>
              <w:divsChild>
                <w:div w:id="2103796458">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691346076">
          <w:marLeft w:val="0"/>
          <w:marRight w:val="0"/>
          <w:marTop w:val="0"/>
          <w:marBottom w:val="0"/>
          <w:divBdr>
            <w:top w:val="none" w:sz="0" w:space="0" w:color="auto"/>
            <w:left w:val="none" w:sz="0" w:space="0" w:color="auto"/>
            <w:bottom w:val="none" w:sz="0" w:space="0" w:color="auto"/>
            <w:right w:val="none" w:sz="0" w:space="0" w:color="auto"/>
          </w:divBdr>
          <w:divsChild>
            <w:div w:id="1697585752">
              <w:marLeft w:val="0"/>
              <w:marRight w:val="0"/>
              <w:marTop w:val="0"/>
              <w:marBottom w:val="0"/>
              <w:divBdr>
                <w:top w:val="none" w:sz="0" w:space="0" w:color="auto"/>
                <w:left w:val="none" w:sz="0" w:space="0" w:color="auto"/>
                <w:bottom w:val="none" w:sz="0" w:space="0" w:color="auto"/>
                <w:right w:val="none" w:sz="0" w:space="0" w:color="auto"/>
              </w:divBdr>
              <w:divsChild>
                <w:div w:id="1490634002">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611785962">
          <w:marLeft w:val="0"/>
          <w:marRight w:val="0"/>
          <w:marTop w:val="0"/>
          <w:marBottom w:val="0"/>
          <w:divBdr>
            <w:top w:val="none" w:sz="0" w:space="0" w:color="auto"/>
            <w:left w:val="none" w:sz="0" w:space="0" w:color="auto"/>
            <w:bottom w:val="none" w:sz="0" w:space="0" w:color="auto"/>
            <w:right w:val="none" w:sz="0" w:space="0" w:color="auto"/>
          </w:divBdr>
          <w:divsChild>
            <w:div w:id="833498443">
              <w:marLeft w:val="0"/>
              <w:marRight w:val="0"/>
              <w:marTop w:val="0"/>
              <w:marBottom w:val="0"/>
              <w:divBdr>
                <w:top w:val="none" w:sz="0" w:space="0" w:color="auto"/>
                <w:left w:val="none" w:sz="0" w:space="0" w:color="auto"/>
                <w:bottom w:val="none" w:sz="0" w:space="0" w:color="auto"/>
                <w:right w:val="none" w:sz="0" w:space="0" w:color="auto"/>
              </w:divBdr>
              <w:divsChild>
                <w:div w:id="1923055089">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sChild>
    </w:div>
    <w:div w:id="1543320494">
      <w:bodyDiv w:val="1"/>
      <w:marLeft w:val="0"/>
      <w:marRight w:val="0"/>
      <w:marTop w:val="0"/>
      <w:marBottom w:val="0"/>
      <w:divBdr>
        <w:top w:val="none" w:sz="0" w:space="0" w:color="auto"/>
        <w:left w:val="none" w:sz="0" w:space="0" w:color="auto"/>
        <w:bottom w:val="none" w:sz="0" w:space="0" w:color="auto"/>
        <w:right w:val="none" w:sz="0" w:space="0" w:color="auto"/>
      </w:divBdr>
    </w:div>
    <w:div w:id="1640107124">
      <w:bodyDiv w:val="1"/>
      <w:marLeft w:val="0"/>
      <w:marRight w:val="0"/>
      <w:marTop w:val="0"/>
      <w:marBottom w:val="0"/>
      <w:divBdr>
        <w:top w:val="none" w:sz="0" w:space="0" w:color="auto"/>
        <w:left w:val="none" w:sz="0" w:space="0" w:color="auto"/>
        <w:bottom w:val="none" w:sz="0" w:space="0" w:color="auto"/>
        <w:right w:val="none" w:sz="0" w:space="0" w:color="auto"/>
      </w:divBdr>
    </w:div>
    <w:div w:id="1715696469">
      <w:bodyDiv w:val="1"/>
      <w:marLeft w:val="0"/>
      <w:marRight w:val="0"/>
      <w:marTop w:val="0"/>
      <w:marBottom w:val="0"/>
      <w:divBdr>
        <w:top w:val="none" w:sz="0" w:space="0" w:color="auto"/>
        <w:left w:val="none" w:sz="0" w:space="0" w:color="auto"/>
        <w:bottom w:val="none" w:sz="0" w:space="0" w:color="auto"/>
        <w:right w:val="none" w:sz="0" w:space="0" w:color="auto"/>
      </w:divBdr>
      <w:divsChild>
        <w:div w:id="275214633">
          <w:marLeft w:val="0"/>
          <w:marRight w:val="0"/>
          <w:marTop w:val="0"/>
          <w:marBottom w:val="0"/>
          <w:divBdr>
            <w:top w:val="none" w:sz="0" w:space="0" w:color="auto"/>
            <w:left w:val="none" w:sz="0" w:space="0" w:color="auto"/>
            <w:bottom w:val="none" w:sz="0" w:space="0" w:color="auto"/>
            <w:right w:val="none" w:sz="0" w:space="0" w:color="auto"/>
          </w:divBdr>
          <w:divsChild>
            <w:div w:id="11690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1247">
      <w:bodyDiv w:val="1"/>
      <w:marLeft w:val="0"/>
      <w:marRight w:val="0"/>
      <w:marTop w:val="0"/>
      <w:marBottom w:val="0"/>
      <w:divBdr>
        <w:top w:val="none" w:sz="0" w:space="0" w:color="auto"/>
        <w:left w:val="none" w:sz="0" w:space="0" w:color="auto"/>
        <w:bottom w:val="none" w:sz="0" w:space="0" w:color="auto"/>
        <w:right w:val="none" w:sz="0" w:space="0" w:color="auto"/>
      </w:divBdr>
      <w:divsChild>
        <w:div w:id="1681153108">
          <w:marLeft w:val="0"/>
          <w:marRight w:val="0"/>
          <w:marTop w:val="0"/>
          <w:marBottom w:val="0"/>
          <w:divBdr>
            <w:top w:val="none" w:sz="0" w:space="0" w:color="auto"/>
            <w:left w:val="none" w:sz="0" w:space="0" w:color="auto"/>
            <w:bottom w:val="none" w:sz="0" w:space="0" w:color="auto"/>
            <w:right w:val="none" w:sz="0" w:space="0" w:color="auto"/>
          </w:divBdr>
          <w:divsChild>
            <w:div w:id="666641343">
              <w:marLeft w:val="-240"/>
              <w:marRight w:val="-240"/>
              <w:marTop w:val="0"/>
              <w:marBottom w:val="0"/>
              <w:divBdr>
                <w:top w:val="none" w:sz="0" w:space="0" w:color="auto"/>
                <w:left w:val="none" w:sz="0" w:space="0" w:color="auto"/>
                <w:bottom w:val="none" w:sz="0" w:space="0" w:color="auto"/>
                <w:right w:val="none" w:sz="0" w:space="0" w:color="auto"/>
              </w:divBdr>
              <w:divsChild>
                <w:div w:id="360592912">
                  <w:marLeft w:val="0"/>
                  <w:marRight w:val="0"/>
                  <w:marTop w:val="0"/>
                  <w:marBottom w:val="0"/>
                  <w:divBdr>
                    <w:top w:val="none" w:sz="0" w:space="0" w:color="auto"/>
                    <w:left w:val="none" w:sz="0" w:space="0" w:color="auto"/>
                    <w:bottom w:val="none" w:sz="0" w:space="0" w:color="auto"/>
                    <w:right w:val="none" w:sz="0" w:space="0" w:color="auto"/>
                  </w:divBdr>
                  <w:divsChild>
                    <w:div w:id="1555385887">
                      <w:marLeft w:val="0"/>
                      <w:marRight w:val="0"/>
                      <w:marTop w:val="0"/>
                      <w:marBottom w:val="0"/>
                      <w:divBdr>
                        <w:top w:val="single" w:sz="6" w:space="0" w:color="DDDDDD"/>
                        <w:left w:val="single" w:sz="6" w:space="0" w:color="DDDDDD"/>
                        <w:bottom w:val="single" w:sz="6" w:space="0" w:color="DDDDDD"/>
                        <w:right w:val="single" w:sz="6" w:space="0" w:color="DDDDDD"/>
                      </w:divBdr>
                      <w:divsChild>
                        <w:div w:id="4312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887926">
      <w:bodyDiv w:val="1"/>
      <w:marLeft w:val="0"/>
      <w:marRight w:val="0"/>
      <w:marTop w:val="0"/>
      <w:marBottom w:val="0"/>
      <w:divBdr>
        <w:top w:val="none" w:sz="0" w:space="0" w:color="auto"/>
        <w:left w:val="none" w:sz="0" w:space="0" w:color="auto"/>
        <w:bottom w:val="none" w:sz="0" w:space="0" w:color="auto"/>
        <w:right w:val="none" w:sz="0" w:space="0" w:color="auto"/>
      </w:divBdr>
    </w:div>
    <w:div w:id="1801146300">
      <w:bodyDiv w:val="1"/>
      <w:marLeft w:val="0"/>
      <w:marRight w:val="0"/>
      <w:marTop w:val="0"/>
      <w:marBottom w:val="0"/>
      <w:divBdr>
        <w:top w:val="none" w:sz="0" w:space="0" w:color="auto"/>
        <w:left w:val="none" w:sz="0" w:space="0" w:color="auto"/>
        <w:bottom w:val="none" w:sz="0" w:space="0" w:color="auto"/>
        <w:right w:val="none" w:sz="0" w:space="0" w:color="auto"/>
      </w:divBdr>
      <w:divsChild>
        <w:div w:id="539708354">
          <w:marLeft w:val="0"/>
          <w:marRight w:val="0"/>
          <w:marTop w:val="0"/>
          <w:marBottom w:val="0"/>
          <w:divBdr>
            <w:top w:val="none" w:sz="0" w:space="0" w:color="auto"/>
            <w:left w:val="none" w:sz="0" w:space="0" w:color="auto"/>
            <w:bottom w:val="none" w:sz="0" w:space="0" w:color="auto"/>
            <w:right w:val="none" w:sz="0" w:space="0" w:color="auto"/>
          </w:divBdr>
          <w:divsChild>
            <w:div w:id="663627990">
              <w:marLeft w:val="0"/>
              <w:marRight w:val="0"/>
              <w:marTop w:val="0"/>
              <w:marBottom w:val="0"/>
              <w:divBdr>
                <w:top w:val="single" w:sz="6" w:space="0" w:color="DDDDDD"/>
                <w:left w:val="single" w:sz="6" w:space="0" w:color="DDDDDD"/>
                <w:bottom w:val="single" w:sz="6" w:space="0" w:color="DDDDDD"/>
                <w:right w:val="single" w:sz="6" w:space="0" w:color="DDDDDD"/>
              </w:divBdr>
              <w:divsChild>
                <w:div w:id="2093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7187">
      <w:bodyDiv w:val="1"/>
      <w:marLeft w:val="0"/>
      <w:marRight w:val="0"/>
      <w:marTop w:val="0"/>
      <w:marBottom w:val="0"/>
      <w:divBdr>
        <w:top w:val="none" w:sz="0" w:space="0" w:color="auto"/>
        <w:left w:val="none" w:sz="0" w:space="0" w:color="auto"/>
        <w:bottom w:val="none" w:sz="0" w:space="0" w:color="auto"/>
        <w:right w:val="none" w:sz="0" w:space="0" w:color="auto"/>
      </w:divBdr>
      <w:divsChild>
        <w:div w:id="1432313342">
          <w:marLeft w:val="0"/>
          <w:marRight w:val="0"/>
          <w:marTop w:val="0"/>
          <w:marBottom w:val="0"/>
          <w:divBdr>
            <w:top w:val="none" w:sz="0" w:space="0" w:color="auto"/>
            <w:left w:val="none" w:sz="0" w:space="0" w:color="auto"/>
            <w:bottom w:val="none" w:sz="0" w:space="0" w:color="auto"/>
            <w:right w:val="none" w:sz="0" w:space="0" w:color="auto"/>
          </w:divBdr>
          <w:divsChild>
            <w:div w:id="4425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7007">
      <w:bodyDiv w:val="1"/>
      <w:marLeft w:val="0"/>
      <w:marRight w:val="0"/>
      <w:marTop w:val="0"/>
      <w:marBottom w:val="0"/>
      <w:divBdr>
        <w:top w:val="none" w:sz="0" w:space="0" w:color="auto"/>
        <w:left w:val="none" w:sz="0" w:space="0" w:color="auto"/>
        <w:bottom w:val="none" w:sz="0" w:space="0" w:color="auto"/>
        <w:right w:val="none" w:sz="0" w:space="0" w:color="auto"/>
      </w:divBdr>
      <w:divsChild>
        <w:div w:id="1770854264">
          <w:marLeft w:val="0"/>
          <w:marRight w:val="0"/>
          <w:marTop w:val="0"/>
          <w:marBottom w:val="0"/>
          <w:divBdr>
            <w:top w:val="none" w:sz="0" w:space="0" w:color="auto"/>
            <w:left w:val="none" w:sz="0" w:space="0" w:color="auto"/>
            <w:bottom w:val="none" w:sz="0" w:space="0" w:color="auto"/>
            <w:right w:val="none" w:sz="0" w:space="0" w:color="auto"/>
          </w:divBdr>
          <w:divsChild>
            <w:div w:id="1870294036">
              <w:marLeft w:val="0"/>
              <w:marRight w:val="0"/>
              <w:marTop w:val="0"/>
              <w:marBottom w:val="0"/>
              <w:divBdr>
                <w:top w:val="single" w:sz="6" w:space="0" w:color="DDDDDD"/>
                <w:left w:val="single" w:sz="6" w:space="0" w:color="DDDDDD"/>
                <w:bottom w:val="single" w:sz="6" w:space="0" w:color="DDDDDD"/>
                <w:right w:val="single" w:sz="6" w:space="0" w:color="DDDDDD"/>
              </w:divBdr>
              <w:divsChild>
                <w:div w:id="1824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1183">
      <w:bodyDiv w:val="1"/>
      <w:marLeft w:val="0"/>
      <w:marRight w:val="0"/>
      <w:marTop w:val="0"/>
      <w:marBottom w:val="0"/>
      <w:divBdr>
        <w:top w:val="none" w:sz="0" w:space="0" w:color="auto"/>
        <w:left w:val="none" w:sz="0" w:space="0" w:color="auto"/>
        <w:bottom w:val="none" w:sz="0" w:space="0" w:color="auto"/>
        <w:right w:val="none" w:sz="0" w:space="0" w:color="auto"/>
      </w:divBdr>
    </w:div>
    <w:div w:id="2051956559">
      <w:bodyDiv w:val="1"/>
      <w:marLeft w:val="0"/>
      <w:marRight w:val="0"/>
      <w:marTop w:val="0"/>
      <w:marBottom w:val="0"/>
      <w:divBdr>
        <w:top w:val="none" w:sz="0" w:space="0" w:color="auto"/>
        <w:left w:val="none" w:sz="0" w:space="0" w:color="auto"/>
        <w:bottom w:val="none" w:sz="0" w:space="0" w:color="auto"/>
        <w:right w:val="none" w:sz="0" w:space="0" w:color="auto"/>
      </w:divBdr>
    </w:div>
    <w:div w:id="2070571012">
      <w:bodyDiv w:val="1"/>
      <w:marLeft w:val="0"/>
      <w:marRight w:val="0"/>
      <w:marTop w:val="0"/>
      <w:marBottom w:val="0"/>
      <w:divBdr>
        <w:top w:val="none" w:sz="0" w:space="0" w:color="auto"/>
        <w:left w:val="none" w:sz="0" w:space="0" w:color="auto"/>
        <w:bottom w:val="none" w:sz="0" w:space="0" w:color="auto"/>
        <w:right w:val="none" w:sz="0" w:space="0" w:color="auto"/>
      </w:divBdr>
      <w:divsChild>
        <w:div w:id="637418881">
          <w:marLeft w:val="0"/>
          <w:marRight w:val="0"/>
          <w:marTop w:val="0"/>
          <w:marBottom w:val="0"/>
          <w:divBdr>
            <w:top w:val="none" w:sz="0" w:space="0" w:color="auto"/>
            <w:left w:val="none" w:sz="0" w:space="0" w:color="auto"/>
            <w:bottom w:val="none" w:sz="0" w:space="0" w:color="auto"/>
            <w:right w:val="none" w:sz="0" w:space="0" w:color="auto"/>
          </w:divBdr>
          <w:divsChild>
            <w:div w:id="811554923">
              <w:marLeft w:val="0"/>
              <w:marRight w:val="0"/>
              <w:marTop w:val="0"/>
              <w:marBottom w:val="0"/>
              <w:divBdr>
                <w:top w:val="none" w:sz="0" w:space="0" w:color="auto"/>
                <w:left w:val="none" w:sz="0" w:space="0" w:color="auto"/>
                <w:bottom w:val="none" w:sz="0" w:space="0" w:color="auto"/>
                <w:right w:val="none" w:sz="0" w:space="0" w:color="auto"/>
              </w:divBdr>
              <w:divsChild>
                <w:div w:id="8085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5059">
          <w:marLeft w:val="0"/>
          <w:marRight w:val="0"/>
          <w:marTop w:val="0"/>
          <w:marBottom w:val="0"/>
          <w:divBdr>
            <w:top w:val="none" w:sz="0" w:space="0" w:color="auto"/>
            <w:left w:val="none" w:sz="0" w:space="0" w:color="auto"/>
            <w:bottom w:val="none" w:sz="0" w:space="0" w:color="auto"/>
            <w:right w:val="none" w:sz="0" w:space="0" w:color="auto"/>
          </w:divBdr>
          <w:divsChild>
            <w:div w:id="775714208">
              <w:marLeft w:val="0"/>
              <w:marRight w:val="0"/>
              <w:marTop w:val="0"/>
              <w:marBottom w:val="0"/>
              <w:divBdr>
                <w:top w:val="none" w:sz="0" w:space="0" w:color="auto"/>
                <w:left w:val="none" w:sz="0" w:space="0" w:color="auto"/>
                <w:bottom w:val="none" w:sz="0" w:space="0" w:color="auto"/>
                <w:right w:val="none" w:sz="0" w:space="0" w:color="auto"/>
              </w:divBdr>
              <w:divsChild>
                <w:div w:id="420613582">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493421837">
          <w:marLeft w:val="0"/>
          <w:marRight w:val="0"/>
          <w:marTop w:val="0"/>
          <w:marBottom w:val="0"/>
          <w:divBdr>
            <w:top w:val="none" w:sz="0" w:space="0" w:color="auto"/>
            <w:left w:val="none" w:sz="0" w:space="0" w:color="auto"/>
            <w:bottom w:val="none" w:sz="0" w:space="0" w:color="auto"/>
            <w:right w:val="none" w:sz="0" w:space="0" w:color="auto"/>
          </w:divBdr>
          <w:divsChild>
            <w:div w:id="1731733167">
              <w:marLeft w:val="0"/>
              <w:marRight w:val="0"/>
              <w:marTop w:val="0"/>
              <w:marBottom w:val="0"/>
              <w:divBdr>
                <w:top w:val="none" w:sz="0" w:space="0" w:color="auto"/>
                <w:left w:val="none" w:sz="0" w:space="0" w:color="auto"/>
                <w:bottom w:val="none" w:sz="0" w:space="0" w:color="auto"/>
                <w:right w:val="none" w:sz="0" w:space="0" w:color="auto"/>
              </w:divBdr>
              <w:divsChild>
                <w:div w:id="1831869755">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305090384">
          <w:marLeft w:val="0"/>
          <w:marRight w:val="0"/>
          <w:marTop w:val="0"/>
          <w:marBottom w:val="0"/>
          <w:divBdr>
            <w:top w:val="none" w:sz="0" w:space="0" w:color="auto"/>
            <w:left w:val="none" w:sz="0" w:space="0" w:color="auto"/>
            <w:bottom w:val="none" w:sz="0" w:space="0" w:color="auto"/>
            <w:right w:val="none" w:sz="0" w:space="0" w:color="auto"/>
          </w:divBdr>
          <w:divsChild>
            <w:div w:id="1121609389">
              <w:marLeft w:val="0"/>
              <w:marRight w:val="0"/>
              <w:marTop w:val="0"/>
              <w:marBottom w:val="0"/>
              <w:divBdr>
                <w:top w:val="none" w:sz="0" w:space="0" w:color="auto"/>
                <w:left w:val="none" w:sz="0" w:space="0" w:color="auto"/>
                <w:bottom w:val="none" w:sz="0" w:space="0" w:color="auto"/>
                <w:right w:val="none" w:sz="0" w:space="0" w:color="auto"/>
              </w:divBdr>
              <w:divsChild>
                <w:div w:id="1209337134">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1306937457">
          <w:marLeft w:val="0"/>
          <w:marRight w:val="0"/>
          <w:marTop w:val="0"/>
          <w:marBottom w:val="0"/>
          <w:divBdr>
            <w:top w:val="none" w:sz="0" w:space="0" w:color="auto"/>
            <w:left w:val="none" w:sz="0" w:space="0" w:color="auto"/>
            <w:bottom w:val="none" w:sz="0" w:space="0" w:color="auto"/>
            <w:right w:val="none" w:sz="0" w:space="0" w:color="auto"/>
          </w:divBdr>
          <w:divsChild>
            <w:div w:id="1201167412">
              <w:marLeft w:val="0"/>
              <w:marRight w:val="0"/>
              <w:marTop w:val="0"/>
              <w:marBottom w:val="0"/>
              <w:divBdr>
                <w:top w:val="none" w:sz="0" w:space="0" w:color="auto"/>
                <w:left w:val="none" w:sz="0" w:space="0" w:color="auto"/>
                <w:bottom w:val="none" w:sz="0" w:space="0" w:color="auto"/>
                <w:right w:val="none" w:sz="0" w:space="0" w:color="auto"/>
              </w:divBdr>
              <w:divsChild>
                <w:div w:id="1344627500">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1544831150">
          <w:marLeft w:val="0"/>
          <w:marRight w:val="0"/>
          <w:marTop w:val="0"/>
          <w:marBottom w:val="0"/>
          <w:divBdr>
            <w:top w:val="none" w:sz="0" w:space="0" w:color="auto"/>
            <w:left w:val="none" w:sz="0" w:space="0" w:color="auto"/>
            <w:bottom w:val="none" w:sz="0" w:space="0" w:color="auto"/>
            <w:right w:val="none" w:sz="0" w:space="0" w:color="auto"/>
          </w:divBdr>
          <w:divsChild>
            <w:div w:id="1306280650">
              <w:marLeft w:val="0"/>
              <w:marRight w:val="0"/>
              <w:marTop w:val="0"/>
              <w:marBottom w:val="0"/>
              <w:divBdr>
                <w:top w:val="none" w:sz="0" w:space="0" w:color="auto"/>
                <w:left w:val="none" w:sz="0" w:space="0" w:color="auto"/>
                <w:bottom w:val="none" w:sz="0" w:space="0" w:color="auto"/>
                <w:right w:val="none" w:sz="0" w:space="0" w:color="auto"/>
              </w:divBdr>
              <w:divsChild>
                <w:div w:id="860439502">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sChild>
    </w:div>
    <w:div w:id="2075740994">
      <w:bodyDiv w:val="1"/>
      <w:marLeft w:val="0"/>
      <w:marRight w:val="0"/>
      <w:marTop w:val="0"/>
      <w:marBottom w:val="0"/>
      <w:divBdr>
        <w:top w:val="none" w:sz="0" w:space="0" w:color="auto"/>
        <w:left w:val="none" w:sz="0" w:space="0" w:color="auto"/>
        <w:bottom w:val="none" w:sz="0" w:space="0" w:color="auto"/>
        <w:right w:val="none" w:sz="0" w:space="0" w:color="auto"/>
      </w:divBdr>
    </w:div>
    <w:div w:id="2080397113">
      <w:bodyDiv w:val="1"/>
      <w:marLeft w:val="0"/>
      <w:marRight w:val="0"/>
      <w:marTop w:val="0"/>
      <w:marBottom w:val="0"/>
      <w:divBdr>
        <w:top w:val="none" w:sz="0" w:space="0" w:color="auto"/>
        <w:left w:val="none" w:sz="0" w:space="0" w:color="auto"/>
        <w:bottom w:val="none" w:sz="0" w:space="0" w:color="auto"/>
        <w:right w:val="none" w:sz="0" w:space="0" w:color="auto"/>
      </w:divBdr>
      <w:divsChild>
        <w:div w:id="47925670">
          <w:marLeft w:val="0"/>
          <w:marRight w:val="0"/>
          <w:marTop w:val="0"/>
          <w:marBottom w:val="0"/>
          <w:divBdr>
            <w:top w:val="none" w:sz="0" w:space="0" w:color="auto"/>
            <w:left w:val="none" w:sz="0" w:space="0" w:color="auto"/>
            <w:bottom w:val="none" w:sz="0" w:space="0" w:color="auto"/>
            <w:right w:val="none" w:sz="0" w:space="0" w:color="auto"/>
          </w:divBdr>
          <w:divsChild>
            <w:div w:id="1147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mailto:ahmed.hajar@hajardent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mailto:ahmed.hajar@hajardental.com" TargetMode="External"/><Relationship Id="rId5" Type="http://schemas.openxmlformats.org/officeDocument/2006/relationships/image" Target="media/image2.pn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almhfdi</dc:creator>
  <cp:keywords/>
  <dc:description/>
  <cp:lastModifiedBy>ahmad almhfdi</cp:lastModifiedBy>
  <cp:revision>8</cp:revision>
  <dcterms:created xsi:type="dcterms:W3CDTF">2024-11-17T19:51:00Z</dcterms:created>
  <dcterms:modified xsi:type="dcterms:W3CDTF">2024-11-17T21:27:00Z</dcterms:modified>
</cp:coreProperties>
</file>